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72" w:rsidRPr="00F458B8" w:rsidRDefault="00E63772" w:rsidP="00E63772">
      <w:pPr>
        <w:widowControl/>
        <w:spacing w:line="600" w:lineRule="exact"/>
        <w:jc w:val="center"/>
        <w:outlineLvl w:val="0"/>
        <w:rPr>
          <w:rFonts w:ascii="方正小标宋简体" w:eastAsia="方正小标宋简体" w:hAnsi="黑体"/>
          <w:b/>
          <w:bCs/>
          <w:spacing w:val="20"/>
          <w:kern w:val="0"/>
          <w:sz w:val="36"/>
          <w:szCs w:val="36"/>
        </w:rPr>
      </w:pPr>
      <w:r w:rsidRPr="00F458B8">
        <w:rPr>
          <w:rFonts w:ascii="方正小标宋简体" w:eastAsia="方正小标宋简体" w:hAnsi="黑体" w:hint="eastAsia"/>
          <w:b/>
          <w:bCs/>
          <w:spacing w:val="20"/>
          <w:kern w:val="0"/>
          <w:sz w:val="36"/>
          <w:szCs w:val="36"/>
        </w:rPr>
        <w:t>西南地区党校（行政学院）系统</w:t>
      </w:r>
    </w:p>
    <w:p w:rsidR="00E63772" w:rsidRPr="00F458B8" w:rsidRDefault="00E63772" w:rsidP="00E63772">
      <w:pPr>
        <w:widowControl/>
        <w:spacing w:line="600" w:lineRule="exact"/>
        <w:jc w:val="center"/>
        <w:outlineLvl w:val="0"/>
        <w:rPr>
          <w:rFonts w:ascii="方正小标宋简体" w:eastAsia="方正小标宋简体" w:hAnsi="黑体"/>
          <w:b/>
          <w:bCs/>
          <w:spacing w:val="-10"/>
          <w:kern w:val="0"/>
          <w:sz w:val="36"/>
          <w:szCs w:val="36"/>
        </w:rPr>
      </w:pPr>
      <w:r w:rsidRPr="00F458B8">
        <w:rPr>
          <w:rFonts w:ascii="方正小标宋简体" w:eastAsia="方正小标宋简体" w:hAnsi="黑体" w:hint="eastAsia"/>
          <w:b/>
          <w:bCs/>
          <w:spacing w:val="-10"/>
          <w:kern w:val="0"/>
          <w:sz w:val="36"/>
          <w:szCs w:val="36"/>
        </w:rPr>
        <w:t>“适应新发展格局 打造西部地区改革开放新高地”</w:t>
      </w:r>
    </w:p>
    <w:p w:rsidR="00E63772" w:rsidRPr="00F458B8" w:rsidRDefault="00E63772" w:rsidP="00E63772">
      <w:pPr>
        <w:widowControl/>
        <w:spacing w:line="600" w:lineRule="exact"/>
        <w:jc w:val="center"/>
        <w:outlineLvl w:val="0"/>
        <w:rPr>
          <w:rFonts w:ascii="方正小标宋简体" w:eastAsia="方正小标宋简体" w:hAnsi="黑体"/>
          <w:b/>
          <w:bCs/>
          <w:spacing w:val="20"/>
          <w:kern w:val="0"/>
          <w:sz w:val="36"/>
          <w:szCs w:val="36"/>
        </w:rPr>
      </w:pPr>
      <w:r w:rsidRPr="00F458B8">
        <w:rPr>
          <w:rFonts w:ascii="方正小标宋简体" w:eastAsia="方正小标宋简体" w:hAnsi="黑体" w:hint="eastAsia"/>
          <w:b/>
          <w:bCs/>
          <w:spacing w:val="20"/>
          <w:kern w:val="0"/>
          <w:sz w:val="36"/>
          <w:szCs w:val="36"/>
        </w:rPr>
        <w:t>理论研讨会</w:t>
      </w:r>
      <w:r w:rsidRPr="00F458B8">
        <w:rPr>
          <w:rFonts w:ascii="方正小标宋简体" w:eastAsia="方正小标宋简体" w:hAnsi="黑体" w:hint="eastAsia"/>
          <w:b/>
          <w:bCs/>
          <w:spacing w:val="20"/>
          <w:kern w:val="36"/>
          <w:sz w:val="36"/>
          <w:szCs w:val="36"/>
        </w:rPr>
        <w:t>征文通知</w:t>
      </w:r>
    </w:p>
    <w:p w:rsidR="00E63772" w:rsidRPr="00A1524C" w:rsidRDefault="00E63772" w:rsidP="00E63772">
      <w:pPr>
        <w:spacing w:line="600" w:lineRule="exact"/>
        <w:rPr>
          <w:rFonts w:ascii="黑体" w:eastAsia="黑体" w:hAnsi="黑体" w:cs="仿宋"/>
          <w:b/>
          <w:bCs/>
          <w:kern w:val="0"/>
          <w:sz w:val="32"/>
          <w:szCs w:val="32"/>
        </w:rPr>
      </w:pPr>
    </w:p>
    <w:p w:rsidR="00F67059" w:rsidRPr="00F458B8" w:rsidRDefault="000E37CB" w:rsidP="00F67059">
      <w:pPr>
        <w:widowControl/>
        <w:spacing w:line="600" w:lineRule="exact"/>
        <w:outlineLvl w:val="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    </w:t>
      </w:r>
      <w:r w:rsidR="00F67059" w:rsidRPr="00F458B8">
        <w:rPr>
          <w:rFonts w:ascii="仿宋" w:eastAsia="仿宋" w:hAnsi="仿宋" w:hint="eastAsia"/>
          <w:kern w:val="0"/>
          <w:sz w:val="32"/>
          <w:szCs w:val="32"/>
        </w:rPr>
        <w:t>以习近平同志为核心的党中央提出“加快形成以国内大循环为主体、国内国际双循环相互促进的新发展格局”</w:t>
      </w:r>
      <w:r w:rsidR="00E94466">
        <w:rPr>
          <w:rFonts w:ascii="仿宋" w:eastAsia="仿宋" w:hAnsi="仿宋" w:hint="eastAsia"/>
          <w:kern w:val="0"/>
          <w:sz w:val="32"/>
          <w:szCs w:val="32"/>
        </w:rPr>
        <w:t>，</w:t>
      </w:r>
      <w:r w:rsidR="00F67059" w:rsidRPr="00F458B8">
        <w:rPr>
          <w:rFonts w:ascii="仿宋" w:eastAsia="仿宋" w:hAnsi="仿宋" w:hint="eastAsia"/>
          <w:kern w:val="0"/>
          <w:sz w:val="32"/>
          <w:szCs w:val="32"/>
        </w:rPr>
        <w:t>具有坚实的历史基础、理论基础和实践基础，是党中央顺应时代要求做出的战略部署，是我国步入高质量发展阶段、解决新时期面临的各种中长期问题的重要战略举措</w:t>
      </w:r>
      <w:r w:rsidR="00E63772" w:rsidRPr="00F458B8">
        <w:rPr>
          <w:rFonts w:ascii="仿宋" w:eastAsia="仿宋" w:hAnsi="仿宋" w:hint="eastAsia"/>
          <w:kern w:val="0"/>
          <w:sz w:val="32"/>
          <w:szCs w:val="32"/>
        </w:rPr>
        <w:t>。</w:t>
      </w:r>
      <w:r w:rsidR="00D92323">
        <w:rPr>
          <w:rFonts w:ascii="仿宋" w:eastAsia="仿宋" w:hAnsi="仿宋" w:hint="eastAsia"/>
          <w:kern w:val="0"/>
          <w:sz w:val="32"/>
          <w:szCs w:val="32"/>
        </w:rPr>
        <w:t>为推动西部地区适应新发展格局，</w:t>
      </w:r>
      <w:r w:rsidR="0001751D">
        <w:rPr>
          <w:rFonts w:ascii="仿宋" w:eastAsia="仿宋" w:hAnsi="仿宋" w:hint="eastAsia"/>
          <w:kern w:val="0"/>
          <w:sz w:val="32"/>
          <w:szCs w:val="32"/>
        </w:rPr>
        <w:t>中共</w:t>
      </w:r>
      <w:r w:rsidR="00F67059" w:rsidRPr="00F458B8">
        <w:rPr>
          <w:rFonts w:ascii="仿宋" w:eastAsia="仿宋" w:hAnsi="仿宋" w:hint="eastAsia"/>
          <w:kern w:val="0"/>
          <w:sz w:val="32"/>
          <w:szCs w:val="32"/>
        </w:rPr>
        <w:t>中央党校报刊社、</w:t>
      </w:r>
      <w:r w:rsidR="00AD0D6F" w:rsidRPr="00F458B8">
        <w:rPr>
          <w:rFonts w:ascii="仿宋" w:eastAsia="仿宋" w:hAnsi="仿宋" w:hint="eastAsia"/>
          <w:kern w:val="0"/>
          <w:sz w:val="32"/>
          <w:szCs w:val="32"/>
        </w:rPr>
        <w:t>西南地区</w:t>
      </w:r>
      <w:r w:rsidR="00AD0D6F" w:rsidRPr="00F458B8">
        <w:rPr>
          <w:rFonts w:ascii="仿宋" w:eastAsia="仿宋" w:hAnsi="仿宋"/>
          <w:kern w:val="0"/>
          <w:sz w:val="32"/>
          <w:szCs w:val="32"/>
        </w:rPr>
        <w:t>党校（</w:t>
      </w:r>
      <w:r w:rsidR="00AD0D6F" w:rsidRPr="00F458B8">
        <w:rPr>
          <w:rFonts w:ascii="仿宋" w:eastAsia="仿宋" w:hAnsi="仿宋" w:hint="eastAsia"/>
          <w:kern w:val="0"/>
          <w:sz w:val="32"/>
          <w:szCs w:val="32"/>
        </w:rPr>
        <w:t>行政</w:t>
      </w:r>
      <w:r w:rsidR="00AD0D6F" w:rsidRPr="00F458B8">
        <w:rPr>
          <w:rFonts w:ascii="仿宋" w:eastAsia="仿宋" w:hAnsi="仿宋"/>
          <w:kern w:val="0"/>
          <w:sz w:val="32"/>
          <w:szCs w:val="32"/>
        </w:rPr>
        <w:t>学院）</w:t>
      </w:r>
      <w:r w:rsidR="00AD0D6F" w:rsidRPr="00F458B8">
        <w:rPr>
          <w:rFonts w:ascii="仿宋" w:eastAsia="仿宋" w:hAnsi="仿宋" w:hint="eastAsia"/>
          <w:kern w:val="0"/>
          <w:sz w:val="32"/>
          <w:szCs w:val="32"/>
        </w:rPr>
        <w:t>系统</w:t>
      </w:r>
      <w:r w:rsidR="00D92323" w:rsidRPr="00F458B8">
        <w:rPr>
          <w:rFonts w:ascii="仿宋" w:eastAsia="仿宋" w:hAnsi="仿宋" w:hint="eastAsia"/>
          <w:kern w:val="0"/>
          <w:sz w:val="32"/>
          <w:szCs w:val="32"/>
        </w:rPr>
        <w:t>拟于</w:t>
      </w:r>
      <w:r w:rsidR="00D92323" w:rsidRPr="00F458B8">
        <w:rPr>
          <w:rFonts w:ascii="仿宋" w:eastAsia="仿宋" w:hAnsi="仿宋"/>
          <w:kern w:val="0"/>
          <w:sz w:val="32"/>
          <w:szCs w:val="32"/>
        </w:rPr>
        <w:t>10</w:t>
      </w:r>
      <w:r w:rsidR="00D92323" w:rsidRPr="00F458B8">
        <w:rPr>
          <w:rFonts w:ascii="仿宋" w:eastAsia="仿宋" w:hAnsi="仿宋" w:hint="eastAsia"/>
          <w:kern w:val="0"/>
          <w:sz w:val="32"/>
          <w:szCs w:val="32"/>
        </w:rPr>
        <w:t xml:space="preserve">月底在成都召开 </w:t>
      </w:r>
      <w:r w:rsidR="00F67059" w:rsidRPr="00F458B8">
        <w:rPr>
          <w:rFonts w:ascii="仿宋" w:eastAsia="仿宋" w:hAnsi="仿宋" w:hint="eastAsia"/>
          <w:kern w:val="0"/>
          <w:sz w:val="32"/>
          <w:szCs w:val="32"/>
        </w:rPr>
        <w:t>“适应新发展格局 打造西部地区改革开放新高地”理论研讨会。现将理论研讨会征文相关事项通知如下：</w:t>
      </w:r>
    </w:p>
    <w:p w:rsidR="00E63772" w:rsidRPr="00F458B8" w:rsidRDefault="00E63772" w:rsidP="00E63772">
      <w:pPr>
        <w:widowControl/>
        <w:spacing w:line="600" w:lineRule="exact"/>
        <w:ind w:firstLineChars="200" w:firstLine="643"/>
        <w:outlineLvl w:val="0"/>
        <w:rPr>
          <w:rFonts w:ascii="黑体" w:eastAsia="黑体" w:hAnsi="黑体"/>
          <w:b/>
          <w:kern w:val="36"/>
          <w:sz w:val="32"/>
          <w:szCs w:val="32"/>
        </w:rPr>
      </w:pPr>
      <w:r w:rsidRPr="00F458B8">
        <w:rPr>
          <w:rFonts w:ascii="黑体" w:eastAsia="黑体" w:hAnsi="黑体" w:hint="eastAsia"/>
          <w:b/>
          <w:kern w:val="36"/>
          <w:sz w:val="32"/>
          <w:szCs w:val="32"/>
        </w:rPr>
        <w:t>一、征文对象</w:t>
      </w:r>
    </w:p>
    <w:p w:rsidR="00E63772" w:rsidRPr="00F458B8" w:rsidRDefault="00351B4E" w:rsidP="00E63772">
      <w:pPr>
        <w:widowControl/>
        <w:spacing w:line="600" w:lineRule="exact"/>
        <w:ind w:firstLineChars="200" w:firstLine="640"/>
        <w:outlineLvl w:val="0"/>
        <w:rPr>
          <w:rFonts w:ascii="仿宋" w:eastAsia="仿宋" w:hAnsi="仿宋" w:cs="仿宋"/>
          <w:kern w:val="36"/>
          <w:sz w:val="32"/>
          <w:szCs w:val="32"/>
        </w:rPr>
      </w:pPr>
      <w:r>
        <w:rPr>
          <w:rFonts w:ascii="仿宋" w:eastAsia="仿宋" w:hAnsi="仿宋" w:cs="仿宋" w:hint="eastAsia"/>
          <w:kern w:val="36"/>
          <w:sz w:val="32"/>
          <w:szCs w:val="32"/>
        </w:rPr>
        <w:t>西南地区党校（行政学院）系统</w:t>
      </w:r>
      <w:r w:rsidR="00E63772" w:rsidRPr="00F458B8">
        <w:rPr>
          <w:rFonts w:ascii="仿宋" w:eastAsia="仿宋" w:hAnsi="仿宋" w:cs="仿宋"/>
          <w:kern w:val="36"/>
          <w:sz w:val="32"/>
          <w:szCs w:val="32"/>
        </w:rPr>
        <w:t>相关领域研究人员</w:t>
      </w:r>
      <w:r w:rsidR="00E63772" w:rsidRPr="00F458B8">
        <w:rPr>
          <w:rFonts w:ascii="仿宋" w:eastAsia="仿宋" w:hAnsi="仿宋" w:cs="仿宋" w:hint="eastAsia"/>
          <w:kern w:val="36"/>
          <w:sz w:val="32"/>
          <w:szCs w:val="32"/>
        </w:rPr>
        <w:t>。</w:t>
      </w:r>
    </w:p>
    <w:p w:rsidR="00E63772" w:rsidRPr="00F458B8" w:rsidRDefault="00E63772" w:rsidP="00E63772">
      <w:pPr>
        <w:widowControl/>
        <w:spacing w:line="600" w:lineRule="exact"/>
        <w:ind w:firstLineChars="200" w:firstLine="643"/>
        <w:outlineLvl w:val="0"/>
        <w:rPr>
          <w:rFonts w:ascii="黑体" w:eastAsia="黑体" w:hAnsi="黑体"/>
          <w:b/>
          <w:kern w:val="36"/>
          <w:sz w:val="32"/>
          <w:szCs w:val="32"/>
        </w:rPr>
      </w:pPr>
      <w:r w:rsidRPr="00F458B8">
        <w:rPr>
          <w:rFonts w:ascii="黑体" w:eastAsia="黑体" w:hAnsi="黑体" w:hint="eastAsia"/>
          <w:b/>
          <w:kern w:val="36"/>
          <w:sz w:val="32"/>
          <w:szCs w:val="32"/>
        </w:rPr>
        <w:t>二、征文主题</w:t>
      </w:r>
    </w:p>
    <w:p w:rsidR="00E63772" w:rsidRPr="00F458B8" w:rsidRDefault="00E63772" w:rsidP="00E63772">
      <w:pPr>
        <w:widowControl/>
        <w:spacing w:line="600" w:lineRule="exact"/>
        <w:ind w:firstLineChars="200" w:firstLine="640"/>
        <w:outlineLvl w:val="0"/>
        <w:rPr>
          <w:rFonts w:ascii="仿宋" w:eastAsia="仿宋" w:hAnsi="仿宋" w:cs="仿宋"/>
          <w:kern w:val="36"/>
          <w:sz w:val="32"/>
          <w:szCs w:val="32"/>
        </w:rPr>
      </w:pP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以</w:t>
      </w:r>
      <w:r w:rsidR="000D6CA7">
        <w:rPr>
          <w:rFonts w:ascii="仿宋" w:eastAsia="仿宋" w:hAnsi="仿宋" w:cs="仿宋" w:hint="eastAsia"/>
          <w:kern w:val="36"/>
          <w:sz w:val="32"/>
          <w:szCs w:val="32"/>
        </w:rPr>
        <w:t>马克思列宁主义、</w:t>
      </w: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毛泽东思想、邓小平理论、“三个代表”重要思想、科学发展观和习近平新时代中国特色社会主义思想为指导，紧紧围绕</w:t>
      </w:r>
      <w:r w:rsidR="008F3B32" w:rsidRPr="00F458B8">
        <w:rPr>
          <w:rFonts w:ascii="仿宋" w:eastAsia="仿宋" w:hAnsi="仿宋" w:cs="仿宋" w:hint="eastAsia"/>
          <w:kern w:val="36"/>
          <w:sz w:val="32"/>
          <w:szCs w:val="32"/>
        </w:rPr>
        <w:t>构建国内国际双循环相互促进的新发展</w:t>
      </w:r>
      <w:r w:rsidR="008F3B32" w:rsidRPr="00F458B8">
        <w:rPr>
          <w:rFonts w:ascii="仿宋" w:eastAsia="仿宋" w:hAnsi="仿宋" w:cs="仿宋" w:hint="eastAsia"/>
          <w:kern w:val="36"/>
          <w:sz w:val="32"/>
          <w:szCs w:val="32"/>
        </w:rPr>
        <w:lastRenderedPageBreak/>
        <w:t>格局</w:t>
      </w: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等主题，</w:t>
      </w:r>
      <w:r w:rsidR="005978E6" w:rsidRPr="00F458B8">
        <w:rPr>
          <w:rFonts w:ascii="仿宋" w:eastAsia="仿宋" w:hAnsi="仿宋" w:cs="仿宋" w:hint="eastAsia"/>
          <w:kern w:val="36"/>
          <w:sz w:val="32"/>
          <w:szCs w:val="32"/>
        </w:rPr>
        <w:t>持续聚焦西南地区经济社会发展的重大理论和现实问题</w:t>
      </w: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。</w:t>
      </w:r>
    </w:p>
    <w:p w:rsidR="00E63772" w:rsidRPr="00F458B8" w:rsidRDefault="00E63772" w:rsidP="00E63772">
      <w:pPr>
        <w:widowControl/>
        <w:spacing w:line="600" w:lineRule="exact"/>
        <w:ind w:firstLineChars="200" w:firstLine="643"/>
        <w:outlineLvl w:val="0"/>
        <w:rPr>
          <w:rFonts w:ascii="黑体" w:eastAsia="黑体" w:hAnsi="黑体"/>
          <w:b/>
          <w:kern w:val="36"/>
          <w:sz w:val="32"/>
          <w:szCs w:val="32"/>
        </w:rPr>
      </w:pPr>
      <w:r w:rsidRPr="00F458B8">
        <w:rPr>
          <w:rFonts w:ascii="黑体" w:eastAsia="黑体" w:hAnsi="黑体" w:hint="eastAsia"/>
          <w:b/>
          <w:kern w:val="36"/>
          <w:sz w:val="32"/>
          <w:szCs w:val="32"/>
        </w:rPr>
        <w:t>三、征文要求</w:t>
      </w:r>
    </w:p>
    <w:p w:rsidR="00E63772" w:rsidRPr="00F458B8" w:rsidRDefault="00E63772" w:rsidP="00E6377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1.应征论文应具有较强的学术性，每篇5000—8000字左右。</w:t>
      </w:r>
    </w:p>
    <w:p w:rsidR="00E63772" w:rsidRPr="00F458B8" w:rsidRDefault="00E63772" w:rsidP="00E6377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2.</w:t>
      </w: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应征论文须未公开发表，遵守学术道德，符合学术规范</w:t>
      </w:r>
      <w:r w:rsidRPr="00F458B8">
        <w:rPr>
          <w:rFonts w:ascii="仿宋" w:eastAsia="仿宋" w:hAnsi="仿宋" w:cs="仿宋" w:hint="eastAsia"/>
          <w:sz w:val="32"/>
          <w:szCs w:val="32"/>
        </w:rPr>
        <w:t>。</w:t>
      </w:r>
    </w:p>
    <w:p w:rsidR="00E63772" w:rsidRPr="00F458B8" w:rsidRDefault="00E63772" w:rsidP="00E6377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3.论文应遵循规范格式，有标题、摘要、关键词、正文、注释、参考文献和作者简介（单位、职务、常用邮箱、联系电话和通讯地址）等。</w:t>
      </w:r>
    </w:p>
    <w:p w:rsidR="00E63772" w:rsidRPr="00F458B8" w:rsidRDefault="00E63772" w:rsidP="00E63772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4.</w:t>
      </w: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各单位接到通知后，请积极动员、认真组织，遴选高质量稿件参与征文活动。</w:t>
      </w:r>
    </w:p>
    <w:p w:rsidR="00E63772" w:rsidRPr="00F458B8" w:rsidRDefault="00E63772" w:rsidP="00AD0D6F">
      <w:pPr>
        <w:spacing w:line="5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5.论文须以</w:t>
      </w: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电子邮件添加附件方式，</w:t>
      </w:r>
      <w:r w:rsidRPr="00F458B8">
        <w:rPr>
          <w:rFonts w:ascii="仿宋" w:eastAsia="仿宋" w:hAnsi="仿宋" w:cs="仿宋" w:hint="eastAsia"/>
          <w:b/>
          <w:bCs/>
          <w:kern w:val="36"/>
          <w:sz w:val="32"/>
          <w:szCs w:val="32"/>
        </w:rPr>
        <w:t>以省级党校（行政学院）、副省级城市党校（行政学院）为单位，由</w:t>
      </w:r>
      <w:r w:rsidR="00EA53EA">
        <w:rPr>
          <w:rFonts w:ascii="仿宋" w:eastAsia="仿宋" w:hAnsi="仿宋" w:cs="仿宋" w:hint="eastAsia"/>
          <w:b/>
          <w:bCs/>
          <w:kern w:val="36"/>
          <w:sz w:val="32"/>
          <w:szCs w:val="32"/>
        </w:rPr>
        <w:t>各党校</w:t>
      </w:r>
      <w:r w:rsidRPr="00F458B8">
        <w:rPr>
          <w:rFonts w:ascii="仿宋" w:eastAsia="仿宋" w:hAnsi="仿宋" w:cs="仿宋" w:hint="eastAsia"/>
          <w:b/>
          <w:bCs/>
          <w:kern w:val="36"/>
          <w:sz w:val="32"/>
          <w:szCs w:val="32"/>
        </w:rPr>
        <w:t>科研处统一发送</w:t>
      </w: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至指定邮箱，</w:t>
      </w:r>
      <w:hyperlink r:id="rId7" w:history="1">
        <w:r w:rsidRPr="00F458B8">
          <w:rPr>
            <w:rStyle w:val="a5"/>
            <w:rFonts w:ascii="仿宋" w:eastAsia="仿宋" w:hAnsi="仿宋" w:cs="仿宋" w:hint="eastAsia"/>
            <w:sz w:val="32"/>
            <w:szCs w:val="32"/>
          </w:rPr>
          <w:t>kych2004</w:t>
        </w:r>
        <w:r w:rsidRPr="00F458B8">
          <w:rPr>
            <w:rStyle w:val="a5"/>
            <w:rFonts w:ascii="仿宋" w:eastAsia="仿宋" w:hAnsi="仿宋" w:cs="仿宋"/>
            <w:sz w:val="32"/>
            <w:szCs w:val="32"/>
          </w:rPr>
          <w:t>@</w:t>
        </w:r>
        <w:r w:rsidRPr="00F458B8">
          <w:rPr>
            <w:rStyle w:val="a5"/>
            <w:rFonts w:ascii="仿宋" w:eastAsia="仿宋" w:hAnsi="仿宋" w:cs="仿宋" w:hint="eastAsia"/>
            <w:sz w:val="32"/>
            <w:szCs w:val="32"/>
          </w:rPr>
          <w:t>126</w:t>
        </w:r>
        <w:r w:rsidRPr="00F458B8">
          <w:rPr>
            <w:rStyle w:val="a5"/>
            <w:rFonts w:ascii="仿宋" w:eastAsia="仿宋" w:hAnsi="仿宋" w:cs="仿宋"/>
            <w:sz w:val="32"/>
            <w:szCs w:val="32"/>
          </w:rPr>
          <w:t>.com</w:t>
        </w:r>
      </w:hyperlink>
      <w:r w:rsidRPr="00F458B8">
        <w:rPr>
          <w:rFonts w:ascii="仿宋" w:eastAsia="仿宋" w:hAnsi="仿宋" w:cs="仿宋" w:hint="eastAsia"/>
          <w:sz w:val="32"/>
          <w:szCs w:val="32"/>
        </w:rPr>
        <w:t>（成都市委党校科研处邮箱）。</w:t>
      </w: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邮件主题请注明“西南地区党校（行政学院）理论研讨征文”。</w:t>
      </w:r>
      <w:r w:rsidRPr="00F458B8">
        <w:rPr>
          <w:rFonts w:ascii="仿宋" w:eastAsia="仿宋" w:hAnsi="仿宋" w:cs="仿宋" w:hint="eastAsia"/>
          <w:sz w:val="32"/>
          <w:szCs w:val="32"/>
        </w:rPr>
        <w:t>本次征文不接受纸质稿件，不接受个人投稿。</w:t>
      </w:r>
    </w:p>
    <w:p w:rsidR="00E63772" w:rsidRPr="00F458B8" w:rsidRDefault="00E63772" w:rsidP="00E63772">
      <w:pPr>
        <w:widowControl/>
        <w:spacing w:line="600" w:lineRule="exact"/>
        <w:ind w:firstLineChars="200" w:firstLine="640"/>
        <w:outlineLvl w:val="0"/>
        <w:rPr>
          <w:rFonts w:ascii="仿宋" w:eastAsia="仿宋" w:hAnsi="仿宋" w:cs="仿宋"/>
          <w:kern w:val="36"/>
          <w:sz w:val="32"/>
          <w:szCs w:val="32"/>
        </w:rPr>
      </w:pP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6.截稿日期：20</w:t>
      </w:r>
      <w:r w:rsidR="005978E6" w:rsidRPr="00F458B8">
        <w:rPr>
          <w:rFonts w:ascii="仿宋" w:eastAsia="仿宋" w:hAnsi="仿宋" w:cs="仿宋"/>
          <w:kern w:val="36"/>
          <w:sz w:val="32"/>
          <w:szCs w:val="32"/>
        </w:rPr>
        <w:t>20</w:t>
      </w: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年</w:t>
      </w:r>
      <w:r w:rsidR="005978E6" w:rsidRPr="00F458B8">
        <w:rPr>
          <w:rFonts w:ascii="仿宋" w:eastAsia="仿宋" w:hAnsi="仿宋" w:cs="仿宋"/>
          <w:kern w:val="36"/>
          <w:sz w:val="32"/>
          <w:szCs w:val="32"/>
        </w:rPr>
        <w:t>10</w:t>
      </w: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月</w:t>
      </w:r>
      <w:r w:rsidR="00483CC6">
        <w:rPr>
          <w:rFonts w:ascii="仿宋" w:eastAsia="仿宋" w:hAnsi="仿宋" w:cs="仿宋"/>
          <w:kern w:val="36"/>
          <w:sz w:val="32"/>
          <w:szCs w:val="32"/>
        </w:rPr>
        <w:t>2</w:t>
      </w:r>
      <w:r w:rsidR="00483CC6">
        <w:rPr>
          <w:rFonts w:ascii="仿宋" w:eastAsia="仿宋" w:hAnsi="仿宋" w:cs="仿宋" w:hint="eastAsia"/>
          <w:kern w:val="36"/>
          <w:sz w:val="32"/>
          <w:szCs w:val="32"/>
        </w:rPr>
        <w:t>0</w:t>
      </w: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日。</w:t>
      </w:r>
    </w:p>
    <w:p w:rsidR="00E63772" w:rsidRPr="00F458B8" w:rsidRDefault="00351B4E" w:rsidP="00E63772">
      <w:pPr>
        <w:widowControl/>
        <w:spacing w:line="600" w:lineRule="exact"/>
        <w:ind w:firstLineChars="200" w:firstLine="643"/>
        <w:outlineLvl w:val="0"/>
        <w:rPr>
          <w:rFonts w:ascii="黑体" w:eastAsia="黑体" w:hAnsi="黑体"/>
          <w:b/>
          <w:kern w:val="36"/>
          <w:sz w:val="32"/>
          <w:szCs w:val="32"/>
        </w:rPr>
      </w:pPr>
      <w:r>
        <w:rPr>
          <w:rFonts w:ascii="黑体" w:eastAsia="黑体" w:hAnsi="黑体" w:hint="eastAsia"/>
          <w:b/>
          <w:kern w:val="36"/>
          <w:sz w:val="32"/>
          <w:szCs w:val="32"/>
        </w:rPr>
        <w:t>四</w:t>
      </w:r>
      <w:r w:rsidR="00E63772" w:rsidRPr="00F458B8">
        <w:rPr>
          <w:rFonts w:ascii="黑体" w:eastAsia="黑体" w:hAnsi="黑体" w:hint="eastAsia"/>
          <w:b/>
          <w:kern w:val="36"/>
          <w:sz w:val="32"/>
          <w:szCs w:val="32"/>
        </w:rPr>
        <w:t>、联系方式</w:t>
      </w:r>
    </w:p>
    <w:p w:rsidR="00E63772" w:rsidRPr="00F458B8" w:rsidRDefault="00E63772" w:rsidP="00E63772">
      <w:pPr>
        <w:pStyle w:val="a3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联系人：</w:t>
      </w:r>
      <w:r w:rsidR="002B26DE">
        <w:rPr>
          <w:rFonts w:ascii="仿宋" w:eastAsia="仿宋" w:hAnsi="仿宋" w:cs="仿宋" w:hint="eastAsia"/>
          <w:sz w:val="32"/>
          <w:szCs w:val="32"/>
        </w:rPr>
        <w:t>中共</w:t>
      </w:r>
      <w:r w:rsidRPr="00F458B8">
        <w:rPr>
          <w:rFonts w:ascii="仿宋" w:eastAsia="仿宋" w:hAnsi="仿宋" w:cs="仿宋" w:hint="eastAsia"/>
          <w:sz w:val="32"/>
          <w:szCs w:val="32"/>
        </w:rPr>
        <w:t xml:space="preserve">成都市委党校 </w:t>
      </w:r>
      <w:r w:rsidR="005978E6" w:rsidRPr="00F458B8">
        <w:rPr>
          <w:rFonts w:ascii="仿宋" w:eastAsia="仿宋" w:hAnsi="仿宋" w:cs="仿宋" w:hint="eastAsia"/>
          <w:sz w:val="32"/>
          <w:szCs w:val="32"/>
        </w:rPr>
        <w:t>王维</w:t>
      </w:r>
    </w:p>
    <w:p w:rsidR="00184420" w:rsidRPr="00F458B8" w:rsidRDefault="00E63772" w:rsidP="00AD0D6F">
      <w:pPr>
        <w:pStyle w:val="a3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联系电话：028-6598306</w:t>
      </w:r>
      <w:r w:rsidR="005978E6" w:rsidRPr="00F458B8">
        <w:rPr>
          <w:rFonts w:ascii="仿宋" w:eastAsia="仿宋" w:hAnsi="仿宋" w:cs="仿宋"/>
          <w:sz w:val="32"/>
          <w:szCs w:val="32"/>
        </w:rPr>
        <w:t>6</w:t>
      </w:r>
      <w:r w:rsidRPr="00F458B8">
        <w:rPr>
          <w:rFonts w:ascii="仿宋" w:eastAsia="仿宋" w:hAnsi="仿宋" w:cs="仿宋" w:hint="eastAsia"/>
          <w:sz w:val="32"/>
          <w:szCs w:val="32"/>
        </w:rPr>
        <w:t>；</w:t>
      </w:r>
      <w:r w:rsidR="005978E6" w:rsidRPr="00F458B8">
        <w:rPr>
          <w:rFonts w:ascii="仿宋" w:eastAsia="仿宋" w:hAnsi="仿宋" w:cs="仿宋" w:hint="eastAsia"/>
          <w:sz w:val="32"/>
          <w:szCs w:val="32"/>
        </w:rPr>
        <w:t>18980629207</w:t>
      </w:r>
      <w:r w:rsidRPr="00F458B8">
        <w:rPr>
          <w:rFonts w:ascii="仿宋" w:eastAsia="仿宋" w:hAnsi="仿宋" w:cs="仿宋" w:hint="eastAsia"/>
          <w:sz w:val="32"/>
          <w:szCs w:val="32"/>
        </w:rPr>
        <w:t>。</w:t>
      </w:r>
    </w:p>
    <w:p w:rsidR="00AD0D6F" w:rsidRDefault="00AD0D6F" w:rsidP="00AD0D6F">
      <w:pPr>
        <w:pStyle w:val="a3"/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421E05" w:rsidRPr="00F458B8" w:rsidRDefault="00421E05" w:rsidP="00421E05">
      <w:pPr>
        <w:widowControl/>
        <w:spacing w:line="600" w:lineRule="exact"/>
        <w:ind w:left="1440" w:hangingChars="450" w:hanging="1440"/>
        <w:outlineLvl w:val="0"/>
        <w:rPr>
          <w:rFonts w:ascii="仿宋" w:eastAsia="仿宋" w:hAnsi="仿宋" w:cs="仿宋"/>
          <w:kern w:val="36"/>
          <w:sz w:val="32"/>
          <w:szCs w:val="32"/>
        </w:rPr>
      </w:pPr>
      <w:r w:rsidRPr="00F458B8">
        <w:rPr>
          <w:rFonts w:ascii="仿宋" w:eastAsia="仿宋" w:hAnsi="仿宋" w:cs="仿宋" w:hint="eastAsia"/>
          <w:kern w:val="36"/>
          <w:sz w:val="32"/>
          <w:szCs w:val="32"/>
        </w:rPr>
        <w:lastRenderedPageBreak/>
        <w:t>附件：1.“适应新发展格局 打造西部地区改革开放新高地”理论研讨会征文参考选题</w:t>
      </w:r>
    </w:p>
    <w:p w:rsidR="00421E05" w:rsidRDefault="00421E05" w:rsidP="00421E05">
      <w:pPr>
        <w:pStyle w:val="a3"/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F458B8">
        <w:rPr>
          <w:rFonts w:ascii="仿宋" w:eastAsia="仿宋" w:hAnsi="仿宋" w:cs="仿宋"/>
          <w:kern w:val="36"/>
          <w:sz w:val="32"/>
          <w:szCs w:val="32"/>
        </w:rPr>
        <w:t xml:space="preserve">      2.</w:t>
      </w:r>
      <w:r>
        <w:rPr>
          <w:rFonts w:ascii="仿宋" w:eastAsia="仿宋" w:hAnsi="仿宋" w:cs="仿宋" w:hint="eastAsia"/>
          <w:kern w:val="36"/>
          <w:sz w:val="32"/>
          <w:szCs w:val="32"/>
        </w:rPr>
        <w:t>参会</w:t>
      </w:r>
      <w:bookmarkStart w:id="0" w:name="_GoBack"/>
      <w:bookmarkEnd w:id="0"/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回执</w:t>
      </w:r>
    </w:p>
    <w:p w:rsidR="00421E05" w:rsidRPr="00F458B8" w:rsidRDefault="00421E05" w:rsidP="00AD0D6F">
      <w:pPr>
        <w:pStyle w:val="a3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127C9" w:rsidRPr="002B26DE" w:rsidRDefault="0001751D" w:rsidP="002B26DE">
      <w:pPr>
        <w:pStyle w:val="a3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中共</w:t>
      </w:r>
      <w:r w:rsidR="009127C9" w:rsidRPr="002B26DE">
        <w:rPr>
          <w:rFonts w:ascii="仿宋" w:eastAsia="仿宋" w:hAnsi="仿宋" w:cs="仿宋" w:hint="eastAsia"/>
          <w:sz w:val="32"/>
          <w:szCs w:val="32"/>
        </w:rPr>
        <w:t>中央党校</w:t>
      </w:r>
      <w:r w:rsidR="009127C9" w:rsidRPr="002B26DE">
        <w:rPr>
          <w:rFonts w:ascii="仿宋" w:eastAsia="仿宋" w:hAnsi="仿宋" w:cs="仿宋"/>
          <w:sz w:val="32"/>
          <w:szCs w:val="32"/>
        </w:rPr>
        <w:t xml:space="preserve">报刊社 </w:t>
      </w:r>
    </w:p>
    <w:p w:rsidR="00AD0D6F" w:rsidRPr="002B26DE" w:rsidRDefault="002B26DE" w:rsidP="002B26DE">
      <w:pPr>
        <w:pStyle w:val="a3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</w:t>
      </w:r>
      <w:r w:rsidR="00AD0D6F" w:rsidRPr="002B26DE">
        <w:rPr>
          <w:rFonts w:ascii="仿宋" w:eastAsia="仿宋" w:hAnsi="仿宋" w:cs="仿宋" w:hint="eastAsia"/>
          <w:sz w:val="32"/>
          <w:szCs w:val="32"/>
        </w:rPr>
        <w:t>中共重庆市委党校（重庆行政学院）</w:t>
      </w:r>
    </w:p>
    <w:p w:rsidR="00AD0D6F" w:rsidRPr="002B26DE" w:rsidRDefault="002B26DE" w:rsidP="002B26DE">
      <w:pPr>
        <w:pStyle w:val="a3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</w:t>
      </w:r>
      <w:r w:rsidR="00AD0D6F" w:rsidRPr="002B26DE">
        <w:rPr>
          <w:rFonts w:ascii="仿宋" w:eastAsia="仿宋" w:hAnsi="仿宋" w:cs="仿宋" w:hint="eastAsia"/>
          <w:sz w:val="32"/>
          <w:szCs w:val="32"/>
        </w:rPr>
        <w:t>中共四川省委党校（四川行政学院）</w:t>
      </w:r>
    </w:p>
    <w:p w:rsidR="00AD0D6F" w:rsidRPr="002B26DE" w:rsidRDefault="002B26DE" w:rsidP="002B26DE">
      <w:pPr>
        <w:pStyle w:val="a3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</w:t>
      </w:r>
      <w:r w:rsidR="00AD0D6F" w:rsidRPr="002B26DE">
        <w:rPr>
          <w:rFonts w:ascii="仿宋" w:eastAsia="仿宋" w:hAnsi="仿宋" w:cs="仿宋" w:hint="eastAsia"/>
          <w:sz w:val="32"/>
          <w:szCs w:val="32"/>
        </w:rPr>
        <w:t>中共贵州省委党校（贵州行政学院）</w:t>
      </w:r>
    </w:p>
    <w:p w:rsidR="00AD0D6F" w:rsidRPr="002B26DE" w:rsidRDefault="002B26DE" w:rsidP="002B26DE">
      <w:pPr>
        <w:pStyle w:val="a3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</w:t>
      </w:r>
      <w:r w:rsidR="00AD0D6F" w:rsidRPr="002B26DE">
        <w:rPr>
          <w:rFonts w:ascii="仿宋" w:eastAsia="仿宋" w:hAnsi="仿宋" w:cs="仿宋" w:hint="eastAsia"/>
          <w:sz w:val="32"/>
          <w:szCs w:val="32"/>
        </w:rPr>
        <w:t>中共云南省委党校（云南行政学院）</w:t>
      </w:r>
    </w:p>
    <w:p w:rsidR="00AD0D6F" w:rsidRPr="002B26DE" w:rsidRDefault="002B26DE" w:rsidP="002B26DE">
      <w:pPr>
        <w:pStyle w:val="a3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  <w:r w:rsidR="00AD0D6F" w:rsidRPr="002B26DE">
        <w:rPr>
          <w:rFonts w:ascii="仿宋" w:eastAsia="仿宋" w:hAnsi="仿宋" w:cs="仿宋" w:hint="eastAsia"/>
          <w:sz w:val="32"/>
          <w:szCs w:val="32"/>
        </w:rPr>
        <w:t>中共西藏自治区委党校（西藏自治区行政学院）</w:t>
      </w:r>
    </w:p>
    <w:p w:rsidR="003F3080" w:rsidRDefault="002B26DE" w:rsidP="003F3080">
      <w:pPr>
        <w:pStyle w:val="a3"/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</w:t>
      </w:r>
      <w:r w:rsidR="00AD0D6F" w:rsidRPr="002B26DE">
        <w:rPr>
          <w:rFonts w:ascii="仿宋" w:eastAsia="仿宋" w:hAnsi="仿宋" w:cs="仿宋" w:hint="eastAsia"/>
          <w:sz w:val="32"/>
          <w:szCs w:val="32"/>
        </w:rPr>
        <w:t>中共成都市委党校（成都行政学院）</w:t>
      </w:r>
    </w:p>
    <w:p w:rsidR="00184420" w:rsidRPr="003F3080" w:rsidRDefault="003F3080" w:rsidP="003F3080">
      <w:pPr>
        <w:pStyle w:val="a3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</w:t>
      </w:r>
      <w:r w:rsidR="00E63772" w:rsidRPr="00F458B8">
        <w:rPr>
          <w:rFonts w:ascii="仿宋" w:eastAsia="仿宋" w:hAnsi="仿宋" w:cs="仿宋" w:hint="eastAsia"/>
          <w:kern w:val="36"/>
          <w:sz w:val="32"/>
          <w:szCs w:val="32"/>
        </w:rPr>
        <w:t>2019年</w:t>
      </w:r>
      <w:r w:rsidR="005978E6" w:rsidRPr="00F458B8">
        <w:rPr>
          <w:rFonts w:ascii="仿宋" w:eastAsia="仿宋" w:hAnsi="仿宋" w:cs="仿宋"/>
          <w:kern w:val="36"/>
          <w:sz w:val="32"/>
          <w:szCs w:val="32"/>
        </w:rPr>
        <w:t>9</w:t>
      </w:r>
      <w:r w:rsidR="00E63772" w:rsidRPr="00F458B8">
        <w:rPr>
          <w:rFonts w:ascii="仿宋" w:eastAsia="仿宋" w:hAnsi="仿宋" w:cs="仿宋" w:hint="eastAsia"/>
          <w:kern w:val="36"/>
          <w:sz w:val="32"/>
          <w:szCs w:val="32"/>
        </w:rPr>
        <w:t>月1</w:t>
      </w:r>
      <w:r w:rsidR="00AD0D6F" w:rsidRPr="00F458B8">
        <w:rPr>
          <w:rFonts w:ascii="仿宋" w:eastAsia="仿宋" w:hAnsi="仿宋" w:cs="仿宋"/>
          <w:kern w:val="36"/>
          <w:sz w:val="32"/>
          <w:szCs w:val="32"/>
        </w:rPr>
        <w:t>7</w:t>
      </w:r>
      <w:r w:rsidR="00E63772" w:rsidRPr="00F458B8">
        <w:rPr>
          <w:rFonts w:ascii="仿宋" w:eastAsia="仿宋" w:hAnsi="仿宋" w:cs="仿宋" w:hint="eastAsia"/>
          <w:kern w:val="36"/>
          <w:sz w:val="32"/>
          <w:szCs w:val="32"/>
        </w:rPr>
        <w:t>日</w:t>
      </w:r>
    </w:p>
    <w:p w:rsidR="00AD0D6F" w:rsidRPr="00F458B8" w:rsidRDefault="00AD0D6F" w:rsidP="00AD0D6F">
      <w:pPr>
        <w:widowControl/>
        <w:spacing w:line="600" w:lineRule="exact"/>
        <w:ind w:firstLineChars="1743" w:firstLine="5578"/>
        <w:outlineLvl w:val="0"/>
        <w:rPr>
          <w:rFonts w:ascii="仿宋" w:eastAsia="仿宋" w:hAnsi="仿宋" w:cs="仿宋"/>
          <w:kern w:val="36"/>
          <w:sz w:val="32"/>
          <w:szCs w:val="32"/>
        </w:rPr>
      </w:pPr>
    </w:p>
    <w:p w:rsidR="000C209C" w:rsidRPr="00F458B8" w:rsidRDefault="000C209C" w:rsidP="00AD0D6F">
      <w:pPr>
        <w:widowControl/>
        <w:spacing w:line="600" w:lineRule="exact"/>
        <w:outlineLvl w:val="0"/>
        <w:rPr>
          <w:rFonts w:ascii="仿宋" w:eastAsia="仿宋" w:hAnsi="仿宋" w:cs="仿宋"/>
          <w:kern w:val="36"/>
          <w:sz w:val="32"/>
          <w:szCs w:val="32"/>
        </w:rPr>
      </w:pPr>
    </w:p>
    <w:p w:rsidR="00AD0D6F" w:rsidRPr="00F458B8" w:rsidRDefault="00AD0D6F" w:rsidP="00AD0D6F">
      <w:pPr>
        <w:widowControl/>
        <w:spacing w:line="600" w:lineRule="exact"/>
        <w:outlineLvl w:val="0"/>
        <w:rPr>
          <w:rFonts w:ascii="仿宋" w:eastAsia="仿宋" w:hAnsi="仿宋" w:cs="仿宋"/>
          <w:kern w:val="36"/>
          <w:sz w:val="32"/>
          <w:szCs w:val="32"/>
        </w:rPr>
      </w:pPr>
    </w:p>
    <w:p w:rsidR="00AD0D6F" w:rsidRPr="00F458B8" w:rsidRDefault="00AD0D6F" w:rsidP="00AD0D6F">
      <w:pPr>
        <w:widowControl/>
        <w:spacing w:line="600" w:lineRule="exact"/>
        <w:outlineLvl w:val="0"/>
        <w:rPr>
          <w:rFonts w:ascii="仿宋" w:eastAsia="仿宋" w:hAnsi="仿宋" w:cs="仿宋"/>
          <w:kern w:val="36"/>
          <w:sz w:val="32"/>
          <w:szCs w:val="32"/>
        </w:rPr>
      </w:pPr>
    </w:p>
    <w:p w:rsidR="002B26DE" w:rsidRDefault="002B26DE">
      <w:pPr>
        <w:widowControl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br w:type="page"/>
      </w:r>
    </w:p>
    <w:p w:rsidR="00E63772" w:rsidRPr="00F458B8" w:rsidRDefault="00E63772" w:rsidP="000C209C">
      <w:pPr>
        <w:spacing w:line="54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F458B8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附件1</w:t>
      </w:r>
    </w:p>
    <w:p w:rsidR="007F4DAF" w:rsidRPr="00F458B8" w:rsidRDefault="007F4DAF" w:rsidP="000C209C">
      <w:pPr>
        <w:spacing w:line="54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5978E6" w:rsidRPr="00F458B8" w:rsidRDefault="00E63772" w:rsidP="005978E6">
      <w:pPr>
        <w:spacing w:line="540" w:lineRule="exact"/>
        <w:ind w:firstLineChars="200" w:firstLine="643"/>
        <w:jc w:val="center"/>
        <w:rPr>
          <w:rFonts w:ascii="黑体" w:eastAsia="黑体" w:hAnsi="黑体" w:cs="仿宋"/>
          <w:b/>
          <w:sz w:val="32"/>
          <w:szCs w:val="32"/>
        </w:rPr>
      </w:pPr>
      <w:r w:rsidRPr="00F458B8">
        <w:rPr>
          <w:rFonts w:ascii="黑体" w:eastAsia="黑体" w:hAnsi="黑体" w:cs="仿宋" w:hint="eastAsia"/>
          <w:b/>
          <w:sz w:val="32"/>
          <w:szCs w:val="32"/>
        </w:rPr>
        <w:t>“</w:t>
      </w:r>
      <w:r w:rsidR="005978E6" w:rsidRPr="00F458B8">
        <w:rPr>
          <w:rFonts w:ascii="黑体" w:eastAsia="黑体" w:hAnsi="黑体" w:cs="仿宋" w:hint="eastAsia"/>
          <w:b/>
          <w:sz w:val="32"/>
          <w:szCs w:val="32"/>
        </w:rPr>
        <w:t>适应新发展格局 打造西部地区改革开放新高地</w:t>
      </w:r>
      <w:r w:rsidRPr="00F458B8">
        <w:rPr>
          <w:rFonts w:ascii="黑体" w:eastAsia="黑体" w:hAnsi="黑体" w:cs="仿宋" w:hint="eastAsia"/>
          <w:b/>
          <w:sz w:val="32"/>
          <w:szCs w:val="32"/>
        </w:rPr>
        <w:t>”</w:t>
      </w:r>
    </w:p>
    <w:p w:rsidR="00E63772" w:rsidRPr="00F458B8" w:rsidRDefault="00E63772" w:rsidP="005978E6">
      <w:pPr>
        <w:spacing w:line="540" w:lineRule="exact"/>
        <w:ind w:firstLineChars="200" w:firstLine="643"/>
        <w:jc w:val="center"/>
        <w:rPr>
          <w:rFonts w:ascii="黑体" w:eastAsia="黑体" w:hAnsi="黑体" w:cs="仿宋"/>
          <w:b/>
          <w:sz w:val="32"/>
          <w:szCs w:val="32"/>
        </w:rPr>
      </w:pPr>
      <w:r w:rsidRPr="00F458B8">
        <w:rPr>
          <w:rFonts w:ascii="黑体" w:eastAsia="黑体" w:hAnsi="黑体" w:cs="仿宋" w:hint="eastAsia"/>
          <w:b/>
          <w:sz w:val="32"/>
          <w:szCs w:val="32"/>
        </w:rPr>
        <w:t>理论研讨会征文参考选题</w:t>
      </w:r>
    </w:p>
    <w:p w:rsidR="00E63772" w:rsidRPr="00F458B8" w:rsidRDefault="00E63772" w:rsidP="00E63772">
      <w:pPr>
        <w:spacing w:line="540" w:lineRule="exact"/>
        <w:ind w:firstLineChars="200" w:firstLine="643"/>
        <w:jc w:val="left"/>
        <w:rPr>
          <w:rFonts w:ascii="黑体" w:eastAsia="黑体" w:hAnsi="黑体" w:cs="仿宋"/>
          <w:b/>
          <w:bCs/>
          <w:sz w:val="32"/>
          <w:szCs w:val="32"/>
        </w:rPr>
      </w:pPr>
    </w:p>
    <w:p w:rsidR="00AF4748" w:rsidRPr="00F458B8" w:rsidRDefault="00AF4748" w:rsidP="00AF474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1.新发展格局与西部地区“十四五”规划编制研究</w:t>
      </w:r>
    </w:p>
    <w:p w:rsidR="00AF4748" w:rsidRPr="00F458B8" w:rsidRDefault="00AF4748" w:rsidP="00AF474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2.</w:t>
      </w:r>
      <w:r w:rsidR="001A5A28" w:rsidRPr="00F458B8">
        <w:rPr>
          <w:rFonts w:ascii="仿宋" w:eastAsia="仿宋" w:hAnsi="仿宋" w:cs="仿宋" w:hint="eastAsia"/>
          <w:sz w:val="32"/>
          <w:szCs w:val="32"/>
        </w:rPr>
        <w:t>西部地区</w:t>
      </w:r>
      <w:r w:rsidR="001A5A28" w:rsidRPr="00F458B8">
        <w:rPr>
          <w:rFonts w:ascii="仿宋" w:eastAsia="仿宋" w:hAnsi="仿宋" w:cs="仿宋"/>
          <w:sz w:val="32"/>
          <w:szCs w:val="32"/>
        </w:rPr>
        <w:t>深化供给侧改革</w:t>
      </w:r>
      <w:r w:rsidR="001A5A28" w:rsidRPr="00F458B8">
        <w:rPr>
          <w:rFonts w:ascii="仿宋" w:eastAsia="仿宋" w:hAnsi="仿宋" w:cs="仿宋" w:hint="eastAsia"/>
          <w:sz w:val="32"/>
          <w:szCs w:val="32"/>
        </w:rPr>
        <w:t xml:space="preserve"> 畅通</w:t>
      </w:r>
      <w:r w:rsidR="001A5A28" w:rsidRPr="00F458B8">
        <w:rPr>
          <w:rFonts w:ascii="仿宋" w:eastAsia="仿宋" w:hAnsi="仿宋" w:cs="仿宋"/>
          <w:sz w:val="32"/>
          <w:szCs w:val="32"/>
        </w:rPr>
        <w:t>“</w:t>
      </w:r>
      <w:r w:rsidR="001A5A28" w:rsidRPr="00F458B8">
        <w:rPr>
          <w:rFonts w:ascii="仿宋" w:eastAsia="仿宋" w:hAnsi="仿宋" w:cs="仿宋" w:hint="eastAsia"/>
          <w:sz w:val="32"/>
          <w:szCs w:val="32"/>
        </w:rPr>
        <w:t>双循环</w:t>
      </w:r>
      <w:r w:rsidR="001A5A28" w:rsidRPr="00F458B8">
        <w:rPr>
          <w:rFonts w:ascii="仿宋" w:eastAsia="仿宋" w:hAnsi="仿宋" w:cs="仿宋"/>
          <w:sz w:val="32"/>
          <w:szCs w:val="32"/>
        </w:rPr>
        <w:t>”</w:t>
      </w:r>
      <w:r w:rsidR="001A5A28" w:rsidRPr="00F458B8">
        <w:rPr>
          <w:rFonts w:ascii="仿宋" w:eastAsia="仿宋" w:hAnsi="仿宋" w:cs="仿宋" w:hint="eastAsia"/>
          <w:sz w:val="32"/>
          <w:szCs w:val="32"/>
        </w:rPr>
        <w:t>的</w:t>
      </w:r>
      <w:r w:rsidR="001A5A28" w:rsidRPr="00F458B8">
        <w:rPr>
          <w:rFonts w:ascii="仿宋" w:eastAsia="仿宋" w:hAnsi="仿宋" w:cs="仿宋"/>
          <w:sz w:val="32"/>
          <w:szCs w:val="32"/>
        </w:rPr>
        <w:t>机制研究</w:t>
      </w:r>
    </w:p>
    <w:p w:rsidR="00AF4748" w:rsidRPr="00F458B8" w:rsidRDefault="00AF4748" w:rsidP="00AF474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3.西部地区在共建“一带一路”中的地位和功能研究</w:t>
      </w:r>
    </w:p>
    <w:p w:rsidR="00AF4748" w:rsidRPr="00F458B8" w:rsidRDefault="00956D00" w:rsidP="00AF474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4.</w:t>
      </w:r>
      <w:r w:rsidR="00AF4748" w:rsidRPr="00F458B8">
        <w:rPr>
          <w:rFonts w:ascii="仿宋" w:eastAsia="仿宋" w:hAnsi="仿宋" w:cs="仿宋" w:hint="eastAsia"/>
          <w:sz w:val="32"/>
          <w:szCs w:val="32"/>
        </w:rPr>
        <w:t>推进基层治理体系与治理能力现代化研究</w:t>
      </w:r>
    </w:p>
    <w:p w:rsidR="00AF4748" w:rsidRPr="00F458B8" w:rsidRDefault="00956D00" w:rsidP="00AF474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5.</w:t>
      </w:r>
      <w:r w:rsidR="00AF4748" w:rsidRPr="00F458B8">
        <w:rPr>
          <w:rFonts w:ascii="仿宋" w:eastAsia="仿宋" w:hAnsi="仿宋" w:cs="仿宋" w:hint="eastAsia"/>
          <w:sz w:val="32"/>
          <w:szCs w:val="32"/>
        </w:rPr>
        <w:t>防范化解重大风险与提升应急管理能力研究</w:t>
      </w:r>
    </w:p>
    <w:p w:rsidR="00AF4748" w:rsidRPr="00F458B8" w:rsidRDefault="00956D00" w:rsidP="00AF474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6.</w:t>
      </w:r>
      <w:r w:rsidR="00AF4748" w:rsidRPr="00F458B8">
        <w:rPr>
          <w:rFonts w:ascii="仿宋" w:eastAsia="仿宋" w:hAnsi="仿宋" w:cs="仿宋" w:hint="eastAsia"/>
          <w:sz w:val="32"/>
          <w:szCs w:val="32"/>
        </w:rPr>
        <w:t>重塑西部地区在区域协调发展总格局的位势研究</w:t>
      </w:r>
    </w:p>
    <w:p w:rsidR="00AF4748" w:rsidRPr="00F458B8" w:rsidRDefault="00956D00" w:rsidP="00AF474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7.</w:t>
      </w:r>
      <w:r w:rsidR="00AF4748" w:rsidRPr="00F458B8">
        <w:rPr>
          <w:rFonts w:ascii="仿宋" w:eastAsia="仿宋" w:hAnsi="仿宋" w:cs="仿宋" w:hint="eastAsia"/>
          <w:sz w:val="32"/>
          <w:szCs w:val="32"/>
        </w:rPr>
        <w:t>脱贫成果巩固与构建</w:t>
      </w:r>
      <w:r w:rsidR="005F3F51">
        <w:rPr>
          <w:rFonts w:ascii="仿宋" w:eastAsia="仿宋" w:hAnsi="仿宋" w:cs="仿宋" w:hint="eastAsia"/>
          <w:sz w:val="32"/>
          <w:szCs w:val="32"/>
        </w:rPr>
        <w:t>解决</w:t>
      </w:r>
      <w:r w:rsidR="00AF4748" w:rsidRPr="00F458B8">
        <w:rPr>
          <w:rFonts w:ascii="仿宋" w:eastAsia="仿宋" w:hAnsi="仿宋" w:cs="仿宋" w:hint="eastAsia"/>
          <w:sz w:val="32"/>
          <w:szCs w:val="32"/>
        </w:rPr>
        <w:t>相对贫困长效机制研究</w:t>
      </w:r>
    </w:p>
    <w:p w:rsidR="00AF4748" w:rsidRPr="00F458B8" w:rsidRDefault="00956D00" w:rsidP="00AF474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8.</w:t>
      </w:r>
      <w:r w:rsidR="00AF4748" w:rsidRPr="00F458B8">
        <w:rPr>
          <w:rFonts w:ascii="仿宋" w:eastAsia="仿宋" w:hAnsi="仿宋" w:cs="仿宋" w:hint="eastAsia"/>
          <w:sz w:val="32"/>
          <w:szCs w:val="32"/>
        </w:rPr>
        <w:t>历史文化的创新性发展与创造性转化研究</w:t>
      </w:r>
    </w:p>
    <w:p w:rsidR="00AF4748" w:rsidRPr="00F458B8" w:rsidRDefault="00956D00" w:rsidP="00AF474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9.</w:t>
      </w:r>
      <w:r w:rsidR="00AF4748" w:rsidRPr="00F458B8">
        <w:rPr>
          <w:rFonts w:ascii="仿宋" w:eastAsia="仿宋" w:hAnsi="仿宋" w:cs="仿宋" w:hint="eastAsia"/>
          <w:sz w:val="32"/>
          <w:szCs w:val="32"/>
        </w:rPr>
        <w:t>西部</w:t>
      </w:r>
      <w:r w:rsidR="00A1524C">
        <w:rPr>
          <w:rFonts w:ascii="仿宋" w:eastAsia="仿宋" w:hAnsi="仿宋" w:cs="仿宋" w:hint="eastAsia"/>
          <w:sz w:val="32"/>
          <w:szCs w:val="32"/>
        </w:rPr>
        <w:t>大开发</w:t>
      </w:r>
      <w:r w:rsidR="00AF4748" w:rsidRPr="00F458B8">
        <w:rPr>
          <w:rFonts w:ascii="仿宋" w:eastAsia="仿宋" w:hAnsi="仿宋" w:cs="仿宋" w:hint="eastAsia"/>
          <w:sz w:val="32"/>
          <w:szCs w:val="32"/>
        </w:rPr>
        <w:t>大开放与环境生态治理体系建设研究</w:t>
      </w:r>
    </w:p>
    <w:p w:rsidR="00AF4748" w:rsidRPr="00F458B8" w:rsidRDefault="00956D00" w:rsidP="00AF474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10.</w:t>
      </w:r>
      <w:r w:rsidR="00AF4748" w:rsidRPr="00F458B8">
        <w:rPr>
          <w:rFonts w:ascii="仿宋" w:eastAsia="仿宋" w:hAnsi="仿宋" w:cs="仿宋" w:hint="eastAsia"/>
          <w:sz w:val="32"/>
          <w:szCs w:val="32"/>
        </w:rPr>
        <w:t>成渝地区双城经济圈建设研究</w:t>
      </w:r>
    </w:p>
    <w:p w:rsidR="00BB6613" w:rsidRPr="00F458B8" w:rsidRDefault="00BB6613" w:rsidP="00AF474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11.促进</w:t>
      </w:r>
      <w:r w:rsidRPr="00F458B8">
        <w:rPr>
          <w:rFonts w:ascii="仿宋" w:eastAsia="仿宋" w:hAnsi="仿宋" w:cs="仿宋"/>
          <w:sz w:val="32"/>
          <w:szCs w:val="32"/>
        </w:rPr>
        <w:t>要素市场化改革与经济高质量发展的机制研究</w:t>
      </w:r>
    </w:p>
    <w:p w:rsidR="00BB6613" w:rsidRPr="00F458B8" w:rsidRDefault="00BB6613" w:rsidP="00AF474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/>
          <w:sz w:val="32"/>
          <w:szCs w:val="32"/>
        </w:rPr>
        <w:t>12.</w:t>
      </w:r>
      <w:r w:rsidR="00EA53EA" w:rsidRPr="00F458B8">
        <w:rPr>
          <w:rFonts w:ascii="仿宋" w:eastAsia="仿宋" w:hAnsi="仿宋" w:cs="仿宋" w:hint="eastAsia"/>
          <w:sz w:val="32"/>
          <w:szCs w:val="32"/>
        </w:rPr>
        <w:t>增强</w:t>
      </w:r>
      <w:r w:rsidR="00EA53EA" w:rsidRPr="00F458B8">
        <w:rPr>
          <w:rFonts w:ascii="仿宋" w:eastAsia="仿宋" w:hAnsi="仿宋" w:cs="仿宋"/>
          <w:sz w:val="32"/>
          <w:szCs w:val="32"/>
        </w:rPr>
        <w:t>中心城市和城市群经济和人口承载能力研究</w:t>
      </w:r>
    </w:p>
    <w:p w:rsidR="00BB6613" w:rsidRPr="00F458B8" w:rsidRDefault="00BB6613" w:rsidP="00AF474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/>
          <w:sz w:val="32"/>
          <w:szCs w:val="32"/>
        </w:rPr>
        <w:t>13.</w:t>
      </w:r>
      <w:r w:rsidR="00EA53EA" w:rsidRPr="00F458B8">
        <w:rPr>
          <w:rFonts w:ascii="仿宋" w:eastAsia="仿宋" w:hAnsi="仿宋" w:cs="仿宋" w:hint="eastAsia"/>
          <w:sz w:val="32"/>
          <w:szCs w:val="32"/>
        </w:rPr>
        <w:t>向</w:t>
      </w:r>
      <w:r w:rsidR="00EA53EA" w:rsidRPr="00F458B8">
        <w:rPr>
          <w:rFonts w:ascii="仿宋" w:eastAsia="仿宋" w:hAnsi="仿宋" w:cs="仿宋"/>
          <w:sz w:val="32"/>
          <w:szCs w:val="32"/>
        </w:rPr>
        <w:t>西向南开放的</w:t>
      </w:r>
      <w:r w:rsidR="00EA53EA" w:rsidRPr="00F458B8">
        <w:rPr>
          <w:rFonts w:ascii="仿宋" w:eastAsia="仿宋" w:hAnsi="仿宋" w:cs="仿宋" w:hint="eastAsia"/>
          <w:sz w:val="32"/>
          <w:szCs w:val="32"/>
        </w:rPr>
        <w:t>门户</w:t>
      </w:r>
      <w:r w:rsidR="00EA53EA" w:rsidRPr="00F458B8">
        <w:rPr>
          <w:rFonts w:ascii="仿宋" w:eastAsia="仿宋" w:hAnsi="仿宋" w:cs="仿宋"/>
          <w:sz w:val="32"/>
          <w:szCs w:val="32"/>
        </w:rPr>
        <w:t>枢纽和战略通道研究</w:t>
      </w:r>
    </w:p>
    <w:p w:rsidR="00BB6613" w:rsidRPr="00F458B8" w:rsidRDefault="00BB6613" w:rsidP="00AF474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/>
          <w:sz w:val="32"/>
          <w:szCs w:val="32"/>
        </w:rPr>
        <w:t>14</w:t>
      </w:r>
      <w:r w:rsidRPr="00F458B8">
        <w:rPr>
          <w:rFonts w:ascii="仿宋" w:eastAsia="仿宋" w:hAnsi="仿宋" w:cs="仿宋" w:hint="eastAsia"/>
          <w:sz w:val="32"/>
          <w:szCs w:val="32"/>
        </w:rPr>
        <w:t>.</w:t>
      </w:r>
      <w:r w:rsidR="00EA53EA" w:rsidRPr="00F458B8">
        <w:rPr>
          <w:rFonts w:ascii="仿宋" w:eastAsia="仿宋" w:hAnsi="仿宋" w:cs="仿宋" w:hint="eastAsia"/>
          <w:sz w:val="32"/>
          <w:szCs w:val="32"/>
        </w:rPr>
        <w:t>建设</w:t>
      </w:r>
      <w:r w:rsidR="00EA53EA" w:rsidRPr="00F458B8">
        <w:rPr>
          <w:rFonts w:ascii="仿宋" w:eastAsia="仿宋" w:hAnsi="仿宋" w:cs="仿宋"/>
          <w:sz w:val="32"/>
          <w:szCs w:val="32"/>
        </w:rPr>
        <w:t>高质量公共服务体系与高品质生活</w:t>
      </w:r>
      <w:r w:rsidR="00EA53EA" w:rsidRPr="00F458B8">
        <w:rPr>
          <w:rFonts w:ascii="仿宋" w:eastAsia="仿宋" w:hAnsi="仿宋" w:cs="仿宋" w:hint="eastAsia"/>
          <w:sz w:val="32"/>
          <w:szCs w:val="32"/>
        </w:rPr>
        <w:t>宜居地</w:t>
      </w:r>
      <w:r w:rsidR="00EA53EA" w:rsidRPr="00F458B8">
        <w:rPr>
          <w:rFonts w:ascii="仿宋" w:eastAsia="仿宋" w:hAnsi="仿宋" w:cs="仿宋"/>
          <w:sz w:val="32"/>
          <w:szCs w:val="32"/>
        </w:rPr>
        <w:t>研究</w:t>
      </w:r>
    </w:p>
    <w:p w:rsidR="00BB6613" w:rsidRPr="00F458B8" w:rsidRDefault="00BB6613" w:rsidP="00AF474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/>
          <w:sz w:val="32"/>
          <w:szCs w:val="32"/>
        </w:rPr>
        <w:t>15.</w:t>
      </w:r>
      <w:r w:rsidRPr="00F458B8">
        <w:rPr>
          <w:rFonts w:ascii="仿宋" w:eastAsia="仿宋" w:hAnsi="仿宋" w:cs="仿宋" w:hint="eastAsia"/>
          <w:sz w:val="32"/>
          <w:szCs w:val="32"/>
        </w:rPr>
        <w:t>构建</w:t>
      </w:r>
      <w:r w:rsidRPr="00F458B8">
        <w:rPr>
          <w:rFonts w:ascii="仿宋" w:eastAsia="仿宋" w:hAnsi="仿宋" w:cs="仿宋"/>
          <w:sz w:val="32"/>
          <w:szCs w:val="32"/>
        </w:rPr>
        <w:t>区域高标准市场体系</w:t>
      </w:r>
      <w:r w:rsidRPr="00F458B8">
        <w:rPr>
          <w:rFonts w:ascii="仿宋" w:eastAsia="仿宋" w:hAnsi="仿宋" w:cs="仿宋" w:hint="eastAsia"/>
          <w:sz w:val="32"/>
          <w:szCs w:val="32"/>
        </w:rPr>
        <w:t>的</w:t>
      </w:r>
      <w:r w:rsidRPr="00F458B8">
        <w:rPr>
          <w:rFonts w:ascii="仿宋" w:eastAsia="仿宋" w:hAnsi="仿宋" w:cs="仿宋"/>
          <w:sz w:val="32"/>
          <w:szCs w:val="32"/>
        </w:rPr>
        <w:t>路径研究</w:t>
      </w:r>
    </w:p>
    <w:p w:rsidR="00E63772" w:rsidRPr="00F458B8" w:rsidRDefault="00E63772" w:rsidP="00AF4748">
      <w:pPr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以上选题仅供参考，围绕</w:t>
      </w:r>
      <w:r w:rsidR="00AF4748" w:rsidRPr="00F458B8">
        <w:rPr>
          <w:rFonts w:ascii="仿宋" w:eastAsia="仿宋" w:hAnsi="仿宋" w:cs="仿宋" w:hint="eastAsia"/>
          <w:sz w:val="32"/>
          <w:szCs w:val="32"/>
        </w:rPr>
        <w:t>新发展</w:t>
      </w:r>
      <w:r w:rsidR="00AF4748" w:rsidRPr="00F458B8">
        <w:rPr>
          <w:rFonts w:ascii="仿宋" w:eastAsia="仿宋" w:hAnsi="仿宋" w:cs="仿宋"/>
          <w:sz w:val="32"/>
          <w:szCs w:val="32"/>
        </w:rPr>
        <w:t>格局、西部大开发</w:t>
      </w:r>
      <w:r w:rsidR="00AF4748" w:rsidRPr="00F458B8">
        <w:rPr>
          <w:rFonts w:ascii="仿宋" w:eastAsia="仿宋" w:hAnsi="仿宋" w:cs="仿宋" w:hint="eastAsia"/>
          <w:sz w:val="32"/>
          <w:szCs w:val="32"/>
        </w:rPr>
        <w:t>大开放</w:t>
      </w:r>
      <w:r w:rsidR="00AF4748" w:rsidRPr="00F458B8">
        <w:rPr>
          <w:rFonts w:ascii="仿宋" w:eastAsia="仿宋" w:hAnsi="仿宋" w:cs="仿宋"/>
          <w:sz w:val="32"/>
          <w:szCs w:val="32"/>
        </w:rPr>
        <w:t>等</w:t>
      </w:r>
      <w:r w:rsidRPr="00F458B8">
        <w:rPr>
          <w:rFonts w:ascii="仿宋" w:eastAsia="仿宋" w:hAnsi="仿宋" w:cs="仿宋" w:hint="eastAsia"/>
          <w:sz w:val="32"/>
          <w:szCs w:val="32"/>
        </w:rPr>
        <w:t>均符合参会要求，题目自拟。</w:t>
      </w:r>
    </w:p>
    <w:p w:rsidR="00E63772" w:rsidRPr="00F458B8" w:rsidRDefault="00E63772" w:rsidP="000C209C">
      <w:pPr>
        <w:spacing w:line="54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E63772" w:rsidRPr="00F458B8" w:rsidRDefault="00E63772" w:rsidP="00E63772">
      <w:pPr>
        <w:spacing w:line="54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F458B8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附件2</w:t>
      </w:r>
    </w:p>
    <w:p w:rsidR="00E63772" w:rsidRPr="00F458B8" w:rsidRDefault="00E63772" w:rsidP="00E63772">
      <w:pPr>
        <w:spacing w:line="6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</w:p>
    <w:p w:rsidR="00E63772" w:rsidRPr="00F458B8" w:rsidRDefault="00A1524C" w:rsidP="00E63772">
      <w:pPr>
        <w:spacing w:line="6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参会</w:t>
      </w:r>
      <w:r w:rsidR="00E63772" w:rsidRPr="00F458B8">
        <w:rPr>
          <w:rFonts w:ascii="黑体" w:eastAsia="黑体" w:hAnsi="黑体"/>
          <w:b/>
          <w:bCs/>
          <w:sz w:val="36"/>
          <w:szCs w:val="36"/>
        </w:rPr>
        <w:t>回执</w:t>
      </w:r>
    </w:p>
    <w:p w:rsidR="00E63772" w:rsidRPr="00F458B8" w:rsidRDefault="00E63772" w:rsidP="00E63772">
      <w:pPr>
        <w:spacing w:line="6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59"/>
        <w:gridCol w:w="632"/>
        <w:gridCol w:w="1361"/>
        <w:gridCol w:w="1870"/>
        <w:gridCol w:w="1278"/>
        <w:gridCol w:w="997"/>
        <w:gridCol w:w="1073"/>
      </w:tblGrid>
      <w:tr w:rsidR="00F458B8" w:rsidRPr="00F458B8" w:rsidTr="00B65F28">
        <w:trPr>
          <w:trHeight w:val="1182"/>
          <w:jc w:val="center"/>
        </w:trPr>
        <w:tc>
          <w:tcPr>
            <w:tcW w:w="1171" w:type="dxa"/>
            <w:vAlign w:val="center"/>
          </w:tcPr>
          <w:p w:rsidR="00E63772" w:rsidRPr="00F458B8" w:rsidRDefault="00E63772" w:rsidP="00B65F28">
            <w:pPr>
              <w:keepNext/>
              <w:jc w:val="center"/>
              <w:rPr>
                <w:b/>
                <w:sz w:val="28"/>
                <w:szCs w:val="28"/>
              </w:rPr>
            </w:pPr>
            <w:r w:rsidRPr="00F458B8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59" w:type="dxa"/>
            <w:vAlign w:val="center"/>
          </w:tcPr>
          <w:p w:rsidR="00E63772" w:rsidRPr="00F458B8" w:rsidRDefault="00E63772" w:rsidP="00B65F28">
            <w:pPr>
              <w:keepNext/>
              <w:jc w:val="center"/>
              <w:rPr>
                <w:b/>
                <w:sz w:val="28"/>
                <w:szCs w:val="28"/>
              </w:rPr>
            </w:pPr>
            <w:r w:rsidRPr="00F458B8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632" w:type="dxa"/>
            <w:vAlign w:val="center"/>
          </w:tcPr>
          <w:p w:rsidR="00E63772" w:rsidRPr="00F458B8" w:rsidRDefault="00E63772" w:rsidP="00B65F28">
            <w:pPr>
              <w:keepNext/>
              <w:jc w:val="center"/>
              <w:rPr>
                <w:b/>
                <w:sz w:val="28"/>
                <w:szCs w:val="28"/>
              </w:rPr>
            </w:pPr>
            <w:r w:rsidRPr="00F458B8"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361" w:type="dxa"/>
            <w:vAlign w:val="center"/>
          </w:tcPr>
          <w:p w:rsidR="00E63772" w:rsidRPr="00F458B8" w:rsidRDefault="00E63772" w:rsidP="00B65F28">
            <w:pPr>
              <w:keepNext/>
              <w:jc w:val="center"/>
              <w:rPr>
                <w:b/>
                <w:sz w:val="28"/>
                <w:szCs w:val="28"/>
              </w:rPr>
            </w:pPr>
            <w:r w:rsidRPr="00F458B8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870" w:type="dxa"/>
            <w:vAlign w:val="center"/>
          </w:tcPr>
          <w:p w:rsidR="00E63772" w:rsidRPr="00F458B8" w:rsidRDefault="00E63772" w:rsidP="00B65F28">
            <w:pPr>
              <w:keepNext/>
              <w:jc w:val="center"/>
              <w:rPr>
                <w:b/>
                <w:sz w:val="28"/>
                <w:szCs w:val="28"/>
              </w:rPr>
            </w:pPr>
            <w:r w:rsidRPr="00F458B8">
              <w:rPr>
                <w:rFonts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1278" w:type="dxa"/>
            <w:vAlign w:val="center"/>
          </w:tcPr>
          <w:p w:rsidR="00E63772" w:rsidRPr="00F458B8" w:rsidRDefault="00E63772" w:rsidP="00B65F28">
            <w:pPr>
              <w:keepNext/>
              <w:jc w:val="center"/>
              <w:rPr>
                <w:b/>
                <w:sz w:val="28"/>
                <w:szCs w:val="28"/>
              </w:rPr>
            </w:pPr>
            <w:r w:rsidRPr="00F458B8"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997" w:type="dxa"/>
            <w:vAlign w:val="center"/>
          </w:tcPr>
          <w:p w:rsidR="00E63772" w:rsidRPr="00F458B8" w:rsidRDefault="00E63772" w:rsidP="00B65F28">
            <w:pPr>
              <w:keepNext/>
              <w:snapToGrid w:val="0"/>
              <w:jc w:val="center"/>
              <w:rPr>
                <w:b/>
                <w:sz w:val="28"/>
                <w:szCs w:val="28"/>
              </w:rPr>
            </w:pPr>
            <w:r w:rsidRPr="00F458B8">
              <w:rPr>
                <w:rFonts w:hint="eastAsia"/>
                <w:b/>
                <w:sz w:val="28"/>
                <w:szCs w:val="28"/>
              </w:rPr>
              <w:t>到达</w:t>
            </w:r>
          </w:p>
          <w:p w:rsidR="00E63772" w:rsidRPr="00F458B8" w:rsidRDefault="00E63772" w:rsidP="00B65F28">
            <w:pPr>
              <w:keepNext/>
              <w:snapToGrid w:val="0"/>
              <w:jc w:val="center"/>
              <w:rPr>
                <w:b/>
                <w:sz w:val="28"/>
                <w:szCs w:val="28"/>
              </w:rPr>
            </w:pPr>
            <w:r w:rsidRPr="00F458B8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073" w:type="dxa"/>
            <w:vAlign w:val="center"/>
          </w:tcPr>
          <w:p w:rsidR="00E63772" w:rsidRPr="00F458B8" w:rsidRDefault="00E63772" w:rsidP="00B65F28">
            <w:pPr>
              <w:keepNext/>
              <w:snapToGrid w:val="0"/>
              <w:jc w:val="center"/>
              <w:rPr>
                <w:b/>
                <w:sz w:val="28"/>
                <w:szCs w:val="28"/>
              </w:rPr>
            </w:pPr>
            <w:r w:rsidRPr="00F458B8">
              <w:rPr>
                <w:rFonts w:hint="eastAsia"/>
                <w:b/>
                <w:sz w:val="28"/>
                <w:szCs w:val="28"/>
              </w:rPr>
              <w:t>返程</w:t>
            </w:r>
          </w:p>
          <w:p w:rsidR="00E63772" w:rsidRPr="00F458B8" w:rsidRDefault="00E63772" w:rsidP="00B65F28">
            <w:pPr>
              <w:keepNext/>
              <w:snapToGrid w:val="0"/>
              <w:jc w:val="center"/>
              <w:rPr>
                <w:b/>
                <w:sz w:val="28"/>
                <w:szCs w:val="28"/>
              </w:rPr>
            </w:pPr>
            <w:r w:rsidRPr="00F458B8">
              <w:rPr>
                <w:rFonts w:hint="eastAsia"/>
                <w:b/>
                <w:sz w:val="28"/>
                <w:szCs w:val="28"/>
              </w:rPr>
              <w:t>时间</w:t>
            </w:r>
          </w:p>
        </w:tc>
      </w:tr>
      <w:tr w:rsidR="00F458B8" w:rsidRPr="00F458B8" w:rsidTr="00B65F28">
        <w:trPr>
          <w:trHeight w:val="605"/>
          <w:jc w:val="center"/>
        </w:trPr>
        <w:tc>
          <w:tcPr>
            <w:tcW w:w="1171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F458B8" w:rsidRPr="00F458B8" w:rsidTr="00B65F28">
        <w:trPr>
          <w:trHeight w:val="605"/>
          <w:jc w:val="center"/>
        </w:trPr>
        <w:tc>
          <w:tcPr>
            <w:tcW w:w="1171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F458B8" w:rsidRPr="00F458B8" w:rsidTr="00B65F28">
        <w:trPr>
          <w:trHeight w:val="605"/>
          <w:jc w:val="center"/>
        </w:trPr>
        <w:tc>
          <w:tcPr>
            <w:tcW w:w="1171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E63772" w:rsidRPr="00F458B8" w:rsidTr="00B65F28">
        <w:trPr>
          <w:trHeight w:val="605"/>
          <w:jc w:val="center"/>
        </w:trPr>
        <w:tc>
          <w:tcPr>
            <w:tcW w:w="1171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632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:rsidR="00E63772" w:rsidRPr="00F458B8" w:rsidRDefault="00E63772" w:rsidP="00B65F28">
            <w:pPr>
              <w:keepNext/>
              <w:jc w:val="center"/>
              <w:rPr>
                <w:sz w:val="28"/>
                <w:szCs w:val="28"/>
              </w:rPr>
            </w:pPr>
          </w:p>
        </w:tc>
      </w:tr>
    </w:tbl>
    <w:p w:rsidR="00E63772" w:rsidRPr="00F458B8" w:rsidRDefault="00E63772" w:rsidP="00E63772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E63772" w:rsidRPr="00F458B8" w:rsidRDefault="00E63772" w:rsidP="00E63772">
      <w:pPr>
        <w:spacing w:line="600" w:lineRule="exact"/>
        <w:rPr>
          <w:rFonts w:ascii="仿宋" w:eastAsia="仿宋" w:hAnsi="仿宋" w:cs="仿宋"/>
          <w:sz w:val="32"/>
          <w:szCs w:val="32"/>
        </w:rPr>
      </w:pPr>
      <w:r w:rsidRPr="00F458B8">
        <w:rPr>
          <w:rFonts w:ascii="仿宋" w:eastAsia="仿宋" w:hAnsi="仿宋" w:cs="仿宋" w:hint="eastAsia"/>
          <w:sz w:val="32"/>
          <w:szCs w:val="32"/>
        </w:rPr>
        <w:t>（备注</w:t>
      </w:r>
      <w:r w:rsidRPr="00F458B8">
        <w:rPr>
          <w:rFonts w:ascii="仿宋" w:eastAsia="仿宋" w:hAnsi="仿宋" w:cs="仿宋"/>
          <w:sz w:val="32"/>
          <w:szCs w:val="32"/>
        </w:rPr>
        <w:t>：</w:t>
      </w:r>
      <w:r w:rsidRPr="00F458B8">
        <w:rPr>
          <w:rFonts w:ascii="仿宋" w:eastAsia="仿宋" w:hAnsi="仿宋" w:cs="仿宋" w:hint="eastAsia"/>
          <w:sz w:val="32"/>
          <w:szCs w:val="32"/>
        </w:rPr>
        <w:t>征文投稿</w:t>
      </w:r>
      <w:r w:rsidRPr="00F458B8">
        <w:rPr>
          <w:rFonts w:ascii="仿宋" w:eastAsia="仿宋" w:hAnsi="仿宋" w:cs="仿宋"/>
          <w:sz w:val="32"/>
          <w:szCs w:val="32"/>
        </w:rPr>
        <w:t>者，分管科研的副校长</w:t>
      </w:r>
      <w:r w:rsidRPr="00F458B8">
        <w:rPr>
          <w:rFonts w:ascii="仿宋" w:eastAsia="仿宋" w:hAnsi="仿宋" w:cs="仿宋" w:hint="eastAsia"/>
          <w:sz w:val="32"/>
          <w:szCs w:val="32"/>
        </w:rPr>
        <w:t>，</w:t>
      </w:r>
      <w:r w:rsidRPr="00F458B8">
        <w:rPr>
          <w:rFonts w:ascii="仿宋" w:eastAsia="仿宋" w:hAnsi="仿宋" w:cs="仿宋"/>
          <w:sz w:val="32"/>
          <w:szCs w:val="32"/>
        </w:rPr>
        <w:t>科研处主要负责人</w:t>
      </w:r>
      <w:r w:rsidRPr="00F458B8">
        <w:rPr>
          <w:rFonts w:ascii="仿宋" w:eastAsia="仿宋" w:hAnsi="仿宋" w:cs="仿宋" w:hint="eastAsia"/>
          <w:sz w:val="32"/>
          <w:szCs w:val="32"/>
        </w:rPr>
        <w:t>等拟</w:t>
      </w:r>
      <w:r w:rsidR="00A1524C">
        <w:rPr>
          <w:rFonts w:ascii="仿宋" w:eastAsia="仿宋" w:hAnsi="仿宋" w:cs="仿宋"/>
          <w:sz w:val="32"/>
          <w:szCs w:val="32"/>
        </w:rPr>
        <w:t>参会人员</w:t>
      </w:r>
      <w:r w:rsidRPr="00F458B8">
        <w:rPr>
          <w:rFonts w:ascii="仿宋" w:eastAsia="仿宋" w:hAnsi="仿宋" w:cs="仿宋"/>
          <w:sz w:val="32"/>
          <w:szCs w:val="32"/>
        </w:rPr>
        <w:t>请</w:t>
      </w:r>
      <w:r w:rsidRPr="00F458B8">
        <w:rPr>
          <w:rFonts w:ascii="仿宋" w:eastAsia="仿宋" w:hAnsi="仿宋" w:cs="仿宋" w:hint="eastAsia"/>
          <w:sz w:val="32"/>
          <w:szCs w:val="32"/>
        </w:rPr>
        <w:t>于</w:t>
      </w: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20</w:t>
      </w:r>
      <w:r w:rsidR="00B219A8" w:rsidRPr="00F458B8">
        <w:rPr>
          <w:rFonts w:ascii="仿宋" w:eastAsia="仿宋" w:hAnsi="仿宋" w:cs="仿宋"/>
          <w:kern w:val="36"/>
          <w:sz w:val="32"/>
          <w:szCs w:val="32"/>
        </w:rPr>
        <w:t>20</w:t>
      </w: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年</w:t>
      </w:r>
      <w:r w:rsidR="00B219A8" w:rsidRPr="00F458B8">
        <w:rPr>
          <w:rFonts w:ascii="仿宋" w:eastAsia="仿宋" w:hAnsi="仿宋" w:cs="仿宋"/>
          <w:kern w:val="36"/>
          <w:sz w:val="32"/>
          <w:szCs w:val="32"/>
        </w:rPr>
        <w:t>10</w:t>
      </w: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月</w:t>
      </w:r>
      <w:r w:rsidR="00483CC6">
        <w:rPr>
          <w:rFonts w:ascii="仿宋" w:eastAsia="仿宋" w:hAnsi="仿宋" w:cs="仿宋"/>
          <w:kern w:val="36"/>
          <w:sz w:val="32"/>
          <w:szCs w:val="32"/>
        </w:rPr>
        <w:t>2</w:t>
      </w:r>
      <w:r w:rsidR="00483CC6">
        <w:rPr>
          <w:rFonts w:ascii="仿宋" w:eastAsia="仿宋" w:hAnsi="仿宋" w:cs="仿宋" w:hint="eastAsia"/>
          <w:kern w:val="36"/>
          <w:sz w:val="32"/>
          <w:szCs w:val="32"/>
        </w:rPr>
        <w:t>0</w:t>
      </w: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日前</w:t>
      </w:r>
      <w:r w:rsidRPr="00F458B8">
        <w:rPr>
          <w:rFonts w:ascii="仿宋" w:eastAsia="仿宋" w:hAnsi="仿宋" w:cs="仿宋"/>
          <w:kern w:val="36"/>
          <w:sz w:val="32"/>
          <w:szCs w:val="32"/>
        </w:rPr>
        <w:t>发送</w:t>
      </w:r>
      <w:r w:rsidRPr="00F458B8">
        <w:rPr>
          <w:rFonts w:ascii="仿宋" w:eastAsia="仿宋" w:hAnsi="仿宋" w:cs="仿宋" w:hint="eastAsia"/>
          <w:kern w:val="36"/>
          <w:sz w:val="32"/>
          <w:szCs w:val="32"/>
        </w:rPr>
        <w:t>回执</w:t>
      </w:r>
      <w:r w:rsidRPr="00F458B8">
        <w:rPr>
          <w:rFonts w:ascii="仿宋" w:eastAsia="仿宋" w:hAnsi="仿宋" w:cs="仿宋"/>
          <w:kern w:val="36"/>
          <w:sz w:val="32"/>
          <w:szCs w:val="32"/>
        </w:rPr>
        <w:t>至</w:t>
      </w:r>
      <w:r w:rsidRPr="00F458B8">
        <w:rPr>
          <w:rFonts w:ascii="仿宋" w:eastAsia="仿宋" w:hAnsi="仿宋" w:cs="仿宋"/>
          <w:sz w:val="32"/>
          <w:szCs w:val="32"/>
        </w:rPr>
        <w:t>kych2004@126.com</w:t>
      </w:r>
      <w:r w:rsidRPr="00F458B8">
        <w:rPr>
          <w:rFonts w:ascii="仿宋" w:eastAsia="仿宋" w:hAnsi="仿宋" w:cs="仿宋" w:hint="eastAsia"/>
          <w:sz w:val="32"/>
          <w:szCs w:val="32"/>
        </w:rPr>
        <w:t>邮箱</w:t>
      </w:r>
      <w:r w:rsidRPr="00F458B8">
        <w:rPr>
          <w:rFonts w:ascii="仿宋" w:eastAsia="仿宋" w:hAnsi="仿宋" w:cs="仿宋"/>
          <w:sz w:val="32"/>
          <w:szCs w:val="32"/>
        </w:rPr>
        <w:t>，主题</w:t>
      </w:r>
      <w:r w:rsidRPr="00F458B8">
        <w:rPr>
          <w:rFonts w:ascii="仿宋" w:eastAsia="仿宋" w:hAnsi="仿宋" w:cs="仿宋" w:hint="eastAsia"/>
          <w:sz w:val="32"/>
          <w:szCs w:val="32"/>
        </w:rPr>
        <w:t>请</w:t>
      </w:r>
      <w:r w:rsidRPr="00F458B8">
        <w:rPr>
          <w:rFonts w:ascii="仿宋" w:eastAsia="仿宋" w:hAnsi="仿宋" w:cs="仿宋"/>
          <w:sz w:val="32"/>
          <w:szCs w:val="32"/>
        </w:rPr>
        <w:t>注明</w:t>
      </w:r>
      <w:r w:rsidRPr="00F458B8">
        <w:rPr>
          <w:rFonts w:ascii="仿宋" w:eastAsia="仿宋" w:hAnsi="仿宋" w:cs="仿宋" w:hint="eastAsia"/>
          <w:sz w:val="32"/>
          <w:szCs w:val="32"/>
        </w:rPr>
        <w:t>为</w:t>
      </w:r>
      <w:r w:rsidRPr="00F458B8">
        <w:rPr>
          <w:rFonts w:ascii="仿宋" w:eastAsia="仿宋" w:hAnsi="仿宋" w:cs="仿宋"/>
          <w:sz w:val="32"/>
          <w:szCs w:val="32"/>
        </w:rPr>
        <w:t>“</w:t>
      </w:r>
      <w:r w:rsidRPr="00F458B8">
        <w:rPr>
          <w:rFonts w:ascii="仿宋" w:eastAsia="仿宋" w:hAnsi="仿宋" w:cs="仿宋" w:hint="eastAsia"/>
          <w:sz w:val="32"/>
          <w:szCs w:val="32"/>
        </w:rPr>
        <w:t>参会</w:t>
      </w:r>
      <w:r w:rsidRPr="00F458B8">
        <w:rPr>
          <w:rFonts w:ascii="仿宋" w:eastAsia="仿宋" w:hAnsi="仿宋" w:cs="仿宋"/>
          <w:sz w:val="32"/>
          <w:szCs w:val="32"/>
        </w:rPr>
        <w:t>回执”</w:t>
      </w:r>
      <w:r w:rsidRPr="00F458B8">
        <w:rPr>
          <w:rFonts w:ascii="仿宋" w:eastAsia="仿宋" w:hAnsi="仿宋" w:cs="仿宋" w:hint="eastAsia"/>
          <w:sz w:val="32"/>
          <w:szCs w:val="32"/>
        </w:rPr>
        <w:t>）</w:t>
      </w:r>
    </w:p>
    <w:p w:rsidR="00E63772" w:rsidRPr="00F458B8" w:rsidRDefault="00E63772" w:rsidP="00E63772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980E30" w:rsidRPr="00F458B8" w:rsidRDefault="00980E30"/>
    <w:sectPr w:rsidR="00980E30" w:rsidRPr="00F458B8" w:rsidSect="003B0026">
      <w:footerReference w:type="default" r:id="rId8"/>
      <w:pgSz w:w="11906" w:h="16838"/>
      <w:pgMar w:top="2007" w:right="1587" w:bottom="2007" w:left="1587" w:header="851" w:footer="192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52A" w:rsidRDefault="00D5652A" w:rsidP="00746892">
      <w:r>
        <w:separator/>
      </w:r>
    </w:p>
  </w:endnote>
  <w:endnote w:type="continuationSeparator" w:id="1">
    <w:p w:rsidR="00D5652A" w:rsidRDefault="00D5652A" w:rsidP="00746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137547"/>
      <w:docPartObj>
        <w:docPartGallery w:val="Page Numbers (Bottom of Page)"/>
        <w:docPartUnique/>
      </w:docPartObj>
    </w:sdtPr>
    <w:sdtContent>
      <w:p w:rsidR="00421E05" w:rsidRDefault="00421E05">
        <w:pPr>
          <w:pStyle w:val="a7"/>
          <w:jc w:val="center"/>
        </w:pPr>
        <w:fldSimple w:instr=" PAGE   \* MERGEFORMAT ">
          <w:r w:rsidR="003F3080" w:rsidRPr="003F3080">
            <w:rPr>
              <w:noProof/>
              <w:lang w:val="zh-CN"/>
            </w:rPr>
            <w:t>3</w:t>
          </w:r>
        </w:fldSimple>
      </w:p>
    </w:sdtContent>
  </w:sdt>
  <w:p w:rsidR="00421E05" w:rsidRDefault="00421E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52A" w:rsidRDefault="00D5652A" w:rsidP="00746892">
      <w:r>
        <w:separator/>
      </w:r>
    </w:p>
  </w:footnote>
  <w:footnote w:type="continuationSeparator" w:id="1">
    <w:p w:rsidR="00D5652A" w:rsidRDefault="00D5652A" w:rsidP="00746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D036E"/>
    <w:multiLevelType w:val="multilevel"/>
    <w:tmpl w:val="761D036E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357"/>
    <w:rsid w:val="00007306"/>
    <w:rsid w:val="0001751D"/>
    <w:rsid w:val="000435AA"/>
    <w:rsid w:val="00060E4E"/>
    <w:rsid w:val="00061471"/>
    <w:rsid w:val="0006545A"/>
    <w:rsid w:val="00081A6F"/>
    <w:rsid w:val="00087CD5"/>
    <w:rsid w:val="0009573C"/>
    <w:rsid w:val="000C209C"/>
    <w:rsid w:val="000C5D5C"/>
    <w:rsid w:val="000D6CA7"/>
    <w:rsid w:val="000D742E"/>
    <w:rsid w:val="000E37CB"/>
    <w:rsid w:val="000F3681"/>
    <w:rsid w:val="00103A72"/>
    <w:rsid w:val="00133A97"/>
    <w:rsid w:val="00134A9B"/>
    <w:rsid w:val="00145665"/>
    <w:rsid w:val="00151202"/>
    <w:rsid w:val="001812DA"/>
    <w:rsid w:val="00184420"/>
    <w:rsid w:val="001866F7"/>
    <w:rsid w:val="00193A0B"/>
    <w:rsid w:val="00194647"/>
    <w:rsid w:val="001A5A28"/>
    <w:rsid w:val="001A790F"/>
    <w:rsid w:val="00202590"/>
    <w:rsid w:val="00244278"/>
    <w:rsid w:val="00255065"/>
    <w:rsid w:val="002A0035"/>
    <w:rsid w:val="002B26DE"/>
    <w:rsid w:val="002C3CC9"/>
    <w:rsid w:val="002D3AA3"/>
    <w:rsid w:val="002E6076"/>
    <w:rsid w:val="00334859"/>
    <w:rsid w:val="003360A1"/>
    <w:rsid w:val="00337A30"/>
    <w:rsid w:val="00351B4E"/>
    <w:rsid w:val="0035453E"/>
    <w:rsid w:val="003A65EA"/>
    <w:rsid w:val="003B0026"/>
    <w:rsid w:val="003C2A6F"/>
    <w:rsid w:val="003C6EB8"/>
    <w:rsid w:val="003E53C8"/>
    <w:rsid w:val="003F3080"/>
    <w:rsid w:val="003F59DC"/>
    <w:rsid w:val="0041551F"/>
    <w:rsid w:val="00421E05"/>
    <w:rsid w:val="0044722E"/>
    <w:rsid w:val="0045541A"/>
    <w:rsid w:val="00483CC6"/>
    <w:rsid w:val="00484FF5"/>
    <w:rsid w:val="00496899"/>
    <w:rsid w:val="004B597C"/>
    <w:rsid w:val="0051461C"/>
    <w:rsid w:val="0053374D"/>
    <w:rsid w:val="00537A3F"/>
    <w:rsid w:val="00544327"/>
    <w:rsid w:val="005454CD"/>
    <w:rsid w:val="00575FA2"/>
    <w:rsid w:val="005828E1"/>
    <w:rsid w:val="005978E6"/>
    <w:rsid w:val="005A3A2B"/>
    <w:rsid w:val="005A4EAF"/>
    <w:rsid w:val="005B63F0"/>
    <w:rsid w:val="005E352C"/>
    <w:rsid w:val="005E490D"/>
    <w:rsid w:val="005F0806"/>
    <w:rsid w:val="005F3F51"/>
    <w:rsid w:val="005F6499"/>
    <w:rsid w:val="006016E5"/>
    <w:rsid w:val="00603EA8"/>
    <w:rsid w:val="00611581"/>
    <w:rsid w:val="00696E6C"/>
    <w:rsid w:val="006A49D4"/>
    <w:rsid w:val="006B455C"/>
    <w:rsid w:val="006B7CF9"/>
    <w:rsid w:val="006F19D6"/>
    <w:rsid w:val="006F391B"/>
    <w:rsid w:val="00714743"/>
    <w:rsid w:val="00730572"/>
    <w:rsid w:val="00735D39"/>
    <w:rsid w:val="00737BBE"/>
    <w:rsid w:val="00742D2C"/>
    <w:rsid w:val="00742E59"/>
    <w:rsid w:val="00746892"/>
    <w:rsid w:val="00761AAB"/>
    <w:rsid w:val="00774A63"/>
    <w:rsid w:val="00777FFE"/>
    <w:rsid w:val="00787465"/>
    <w:rsid w:val="007A2357"/>
    <w:rsid w:val="007E7BD5"/>
    <w:rsid w:val="007F4DAF"/>
    <w:rsid w:val="00872CE8"/>
    <w:rsid w:val="00891A80"/>
    <w:rsid w:val="008A3EF0"/>
    <w:rsid w:val="008C5917"/>
    <w:rsid w:val="008F3B32"/>
    <w:rsid w:val="00904788"/>
    <w:rsid w:val="00910A8A"/>
    <w:rsid w:val="009112D0"/>
    <w:rsid w:val="009120F9"/>
    <w:rsid w:val="009127C9"/>
    <w:rsid w:val="00912AD2"/>
    <w:rsid w:val="00924959"/>
    <w:rsid w:val="00927BB6"/>
    <w:rsid w:val="00947294"/>
    <w:rsid w:val="00956D00"/>
    <w:rsid w:val="00972C29"/>
    <w:rsid w:val="009772EF"/>
    <w:rsid w:val="00980E30"/>
    <w:rsid w:val="009A4504"/>
    <w:rsid w:val="009B1ED8"/>
    <w:rsid w:val="009C6E08"/>
    <w:rsid w:val="009C728E"/>
    <w:rsid w:val="009E0553"/>
    <w:rsid w:val="00A1524C"/>
    <w:rsid w:val="00A25BBD"/>
    <w:rsid w:val="00A34169"/>
    <w:rsid w:val="00A653B0"/>
    <w:rsid w:val="00A6783C"/>
    <w:rsid w:val="00A96BB7"/>
    <w:rsid w:val="00AA520A"/>
    <w:rsid w:val="00AD0D6F"/>
    <w:rsid w:val="00AE3916"/>
    <w:rsid w:val="00AF4748"/>
    <w:rsid w:val="00B03899"/>
    <w:rsid w:val="00B166FE"/>
    <w:rsid w:val="00B219A8"/>
    <w:rsid w:val="00B3498D"/>
    <w:rsid w:val="00BA4966"/>
    <w:rsid w:val="00BB3C29"/>
    <w:rsid w:val="00BB6613"/>
    <w:rsid w:val="00BD06D3"/>
    <w:rsid w:val="00BE4CAB"/>
    <w:rsid w:val="00BE5FCC"/>
    <w:rsid w:val="00BF1579"/>
    <w:rsid w:val="00C01AD7"/>
    <w:rsid w:val="00C179EE"/>
    <w:rsid w:val="00C208C8"/>
    <w:rsid w:val="00C54F8E"/>
    <w:rsid w:val="00C6251B"/>
    <w:rsid w:val="00C734FB"/>
    <w:rsid w:val="00C817E6"/>
    <w:rsid w:val="00CA088D"/>
    <w:rsid w:val="00CF06F1"/>
    <w:rsid w:val="00D12900"/>
    <w:rsid w:val="00D2599A"/>
    <w:rsid w:val="00D5652A"/>
    <w:rsid w:val="00D63877"/>
    <w:rsid w:val="00D659B1"/>
    <w:rsid w:val="00D70813"/>
    <w:rsid w:val="00D72314"/>
    <w:rsid w:val="00D837B1"/>
    <w:rsid w:val="00D92323"/>
    <w:rsid w:val="00D94852"/>
    <w:rsid w:val="00E03222"/>
    <w:rsid w:val="00E13AC3"/>
    <w:rsid w:val="00E144F4"/>
    <w:rsid w:val="00E16F10"/>
    <w:rsid w:val="00E17A5B"/>
    <w:rsid w:val="00E37655"/>
    <w:rsid w:val="00E55BB8"/>
    <w:rsid w:val="00E63772"/>
    <w:rsid w:val="00E744BB"/>
    <w:rsid w:val="00E80520"/>
    <w:rsid w:val="00E8563E"/>
    <w:rsid w:val="00E925AD"/>
    <w:rsid w:val="00E94466"/>
    <w:rsid w:val="00E94843"/>
    <w:rsid w:val="00EA53EA"/>
    <w:rsid w:val="00EB2441"/>
    <w:rsid w:val="00EC0BC3"/>
    <w:rsid w:val="00EC0E3C"/>
    <w:rsid w:val="00EC441E"/>
    <w:rsid w:val="00F044E3"/>
    <w:rsid w:val="00F32C2A"/>
    <w:rsid w:val="00F458B8"/>
    <w:rsid w:val="00F67059"/>
    <w:rsid w:val="00F9421F"/>
    <w:rsid w:val="00FA1657"/>
    <w:rsid w:val="00FA3E72"/>
    <w:rsid w:val="00FB0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772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rsid w:val="00E63772"/>
    <w:pPr>
      <w:snapToGrid w:val="0"/>
      <w:jc w:val="left"/>
    </w:pPr>
    <w:rPr>
      <w:rFonts w:cs="Calibri"/>
      <w:sz w:val="18"/>
      <w:szCs w:val="18"/>
    </w:rPr>
  </w:style>
  <w:style w:type="character" w:customStyle="1" w:styleId="a4">
    <w:name w:val="脚注文本 字符"/>
    <w:basedOn w:val="a0"/>
    <w:uiPriority w:val="99"/>
    <w:semiHidden/>
    <w:rsid w:val="00E63772"/>
    <w:rPr>
      <w:rFonts w:ascii="Calibri" w:eastAsia="宋体" w:hAnsi="Calibri" w:cs="黑体"/>
      <w:sz w:val="18"/>
      <w:szCs w:val="18"/>
    </w:rPr>
  </w:style>
  <w:style w:type="character" w:customStyle="1" w:styleId="Char">
    <w:name w:val="脚注文本 Char"/>
    <w:link w:val="a3"/>
    <w:uiPriority w:val="99"/>
    <w:semiHidden/>
    <w:rsid w:val="00E63772"/>
    <w:rPr>
      <w:rFonts w:ascii="Calibri" w:eastAsia="宋体" w:hAnsi="Calibri" w:cs="Calibri"/>
      <w:sz w:val="18"/>
      <w:szCs w:val="18"/>
    </w:rPr>
  </w:style>
  <w:style w:type="paragraph" w:customStyle="1" w:styleId="ListParagraph1">
    <w:name w:val="List Paragraph1"/>
    <w:basedOn w:val="a"/>
    <w:uiPriority w:val="99"/>
    <w:rsid w:val="00E63772"/>
    <w:pPr>
      <w:ind w:firstLineChars="200" w:firstLine="420"/>
    </w:pPr>
    <w:rPr>
      <w:rFonts w:cs="Calibri"/>
      <w:szCs w:val="21"/>
    </w:rPr>
  </w:style>
  <w:style w:type="character" w:styleId="a5">
    <w:name w:val="Hyperlink"/>
    <w:uiPriority w:val="99"/>
    <w:rsid w:val="00E63772"/>
    <w:rPr>
      <w:color w:val="auto"/>
      <w:u w:val="single"/>
    </w:rPr>
  </w:style>
  <w:style w:type="paragraph" w:styleId="a6">
    <w:name w:val="header"/>
    <w:basedOn w:val="a"/>
    <w:link w:val="Char0"/>
    <w:uiPriority w:val="99"/>
    <w:unhideWhenUsed/>
    <w:rsid w:val="0074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46892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4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46892"/>
    <w:rPr>
      <w:rFonts w:ascii="Calibri" w:eastAsia="宋体" w:hAnsi="Calibri" w:cs="黑体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184420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184420"/>
    <w:rPr>
      <w:rFonts w:ascii="Calibri" w:eastAsia="宋体" w:hAnsi="Calibri" w:cs="黑体"/>
      <w:szCs w:val="24"/>
    </w:rPr>
  </w:style>
  <w:style w:type="paragraph" w:styleId="a9">
    <w:name w:val="Document Map"/>
    <w:basedOn w:val="a"/>
    <w:link w:val="Char3"/>
    <w:uiPriority w:val="99"/>
    <w:semiHidden/>
    <w:unhideWhenUsed/>
    <w:rsid w:val="000E37CB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0E37CB"/>
    <w:rPr>
      <w:rFonts w:ascii="宋体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93984778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263</Words>
  <Characters>1504</Characters>
  <Application>Microsoft Office Word</Application>
  <DocSecurity>0</DocSecurity>
  <Lines>12</Lines>
  <Paragraphs>3</Paragraphs>
  <ScaleCrop>false</ScaleCrop>
  <Company>微软中国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pan</cp:lastModifiedBy>
  <cp:revision>45</cp:revision>
  <cp:lastPrinted>2020-09-17T06:43:00Z</cp:lastPrinted>
  <dcterms:created xsi:type="dcterms:W3CDTF">2020-09-14T02:06:00Z</dcterms:created>
  <dcterms:modified xsi:type="dcterms:W3CDTF">2020-09-19T01:33:00Z</dcterms:modified>
</cp:coreProperties>
</file>